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462" w:rsidRDefault="00736462" w:rsidP="00736462">
      <w:pPr>
        <w:rPr>
          <w:rFonts w:ascii="Montserrat Bold" w:hAnsi="Montserrat Bold"/>
          <w:sz w:val="18"/>
          <w:szCs w:val="18"/>
        </w:rPr>
      </w:pPr>
      <w:r w:rsidRPr="00736462">
        <w:rPr>
          <w:rFonts w:ascii="Montserrat Bold" w:hAnsi="Montserrat Bold"/>
          <w:sz w:val="18"/>
          <w:szCs w:val="18"/>
        </w:rPr>
        <w:t>600-17-2022-</w:t>
      </w:r>
      <w:r>
        <w:rPr>
          <w:rFonts w:ascii="Montserrat Bold" w:hAnsi="Montserrat Bold"/>
          <w:sz w:val="18"/>
          <w:szCs w:val="18"/>
        </w:rPr>
        <w:t xml:space="preserve">0632 </w:t>
      </w:r>
    </w:p>
    <w:p w:rsidR="00736462" w:rsidRDefault="00736462" w:rsidP="00736462">
      <w:pPr>
        <w:rPr>
          <w:rFonts w:ascii="Montserrat Bold" w:hAnsi="Montserrat Bold"/>
          <w:sz w:val="18"/>
          <w:szCs w:val="18"/>
        </w:rPr>
      </w:pPr>
      <w:r>
        <w:rPr>
          <w:rFonts w:ascii="Montserrat Bold" w:hAnsi="Montserrat Bold"/>
          <w:sz w:val="18"/>
          <w:szCs w:val="18"/>
        </w:rPr>
        <w:t xml:space="preserve">Folio SIFEN: </w:t>
      </w:r>
      <w:r w:rsidR="00C54F32">
        <w:rPr>
          <w:rFonts w:ascii="Montserrat Bold" w:hAnsi="Montserrat Bold"/>
          <w:sz w:val="18"/>
          <w:szCs w:val="18"/>
        </w:rPr>
        <w:t xml:space="preserve">4316714 </w:t>
      </w:r>
      <w:r>
        <w:rPr>
          <w:rFonts w:ascii="Montserrat Bold" w:hAnsi="Montserrat Bold"/>
          <w:sz w:val="18"/>
          <w:szCs w:val="18"/>
        </w:rPr>
        <w:t xml:space="preserve"> </w:t>
      </w:r>
    </w:p>
    <w:p w:rsidR="00736462" w:rsidRPr="00736462" w:rsidRDefault="00736462" w:rsidP="00736462">
      <w:pPr>
        <w:rPr>
          <w:rFonts w:ascii="Montserrat Bold" w:hAnsi="Montserrat Bold"/>
          <w:sz w:val="18"/>
          <w:szCs w:val="18"/>
        </w:rPr>
      </w:pPr>
      <w:r>
        <w:rPr>
          <w:rFonts w:ascii="Montserrat Bold" w:hAnsi="Montserrat Bold"/>
          <w:sz w:val="18"/>
          <w:szCs w:val="18"/>
        </w:rPr>
        <w:t xml:space="preserve">RFC: SAT970701NN3 </w:t>
      </w:r>
    </w:p>
    <w:p w:rsidR="00736462" w:rsidRDefault="00736462" w:rsidP="00736462">
      <w:pPr>
        <w:rPr>
          <w:rFonts w:ascii="Montserrat Regular" w:hAnsi="Montserrat Regular"/>
          <w:sz w:val="18"/>
          <w:szCs w:val="18"/>
        </w:rPr>
      </w:pPr>
    </w:p>
    <w:p w:rsidR="00736462" w:rsidRPr="00736462" w:rsidRDefault="00736462" w:rsidP="00736462">
      <w:pPr>
        <w:rPr>
          <w:rFonts w:ascii="Montserrat Regular" w:hAnsi="Montserrat Regular"/>
          <w:sz w:val="18"/>
          <w:szCs w:val="18"/>
        </w:rPr>
      </w:pPr>
      <w:r w:rsidRPr="00736462">
        <w:rPr>
          <w:rFonts w:ascii="Montserrat Regular" w:hAnsi="Montserrat Regular"/>
          <w:sz w:val="18"/>
          <w:szCs w:val="18"/>
        </w:rPr>
        <w:t>Exp. 12C-7-2022-01-ADJCZ3-PORTAL DE TRANSPARENCIA</w:t>
      </w:r>
    </w:p>
    <w:p w:rsidR="00736462" w:rsidRDefault="00736462" w:rsidP="00736462">
      <w:pPr>
        <w:rPr>
          <w:rFonts w:ascii="Montserrat Regular" w:hAnsi="Montserrat Regular"/>
          <w:sz w:val="18"/>
          <w:szCs w:val="18"/>
        </w:rPr>
      </w:pPr>
    </w:p>
    <w:p w:rsidR="00736462" w:rsidRPr="0023246E" w:rsidRDefault="00736462" w:rsidP="00736462">
      <w:pPr>
        <w:rPr>
          <w:rFonts w:ascii="Montserrat Bold" w:hAnsi="Montserrat Bold"/>
          <w:sz w:val="18"/>
          <w:szCs w:val="18"/>
        </w:rPr>
      </w:pPr>
      <w:r w:rsidRPr="0023246E">
        <w:rPr>
          <w:rFonts w:ascii="Montserrat Bold" w:hAnsi="Montserrat Bold"/>
          <w:sz w:val="18"/>
          <w:szCs w:val="18"/>
        </w:rPr>
        <w:t>Asunto:</w:t>
      </w:r>
      <w:r>
        <w:rPr>
          <w:rFonts w:ascii="Montserrat Bold" w:hAnsi="Montserrat Bold"/>
          <w:sz w:val="18"/>
          <w:szCs w:val="18"/>
        </w:rPr>
        <w:t xml:space="preserve"> </w:t>
      </w:r>
      <w:r w:rsidRPr="00325396">
        <w:rPr>
          <w:rFonts w:ascii="Montserrat Bold" w:hAnsi="Montserrat Bold"/>
          <w:sz w:val="18"/>
          <w:szCs w:val="18"/>
        </w:rPr>
        <w:t>Se comunica con</w:t>
      </w:r>
      <w:r>
        <w:rPr>
          <w:rFonts w:ascii="Montserrat Bold" w:hAnsi="Montserrat Bold"/>
          <w:sz w:val="18"/>
          <w:szCs w:val="18"/>
        </w:rPr>
        <w:t>fidencialidad de la información</w:t>
      </w:r>
    </w:p>
    <w:p w:rsidR="00736462" w:rsidRDefault="00736462" w:rsidP="00736462">
      <w:pPr>
        <w:jc w:val="right"/>
        <w:rPr>
          <w:rFonts w:ascii="Montserrat Regular" w:hAnsi="Montserrat Regular"/>
          <w:sz w:val="18"/>
          <w:szCs w:val="18"/>
        </w:rPr>
      </w:pPr>
    </w:p>
    <w:p w:rsidR="00736462" w:rsidRDefault="00736462" w:rsidP="00736462">
      <w:pPr>
        <w:jc w:val="right"/>
        <w:rPr>
          <w:rFonts w:ascii="Montserrat Regular" w:hAnsi="Montserrat Regular"/>
          <w:sz w:val="18"/>
          <w:szCs w:val="18"/>
        </w:rPr>
      </w:pPr>
    </w:p>
    <w:p w:rsidR="00736462" w:rsidRDefault="00736462" w:rsidP="00736462">
      <w:pPr>
        <w:jc w:val="right"/>
        <w:rPr>
          <w:rFonts w:ascii="Montserrat Regular" w:hAnsi="Montserrat Regular"/>
          <w:sz w:val="18"/>
          <w:szCs w:val="18"/>
        </w:rPr>
      </w:pPr>
      <w:r>
        <w:rPr>
          <w:rFonts w:ascii="Montserrat Regular" w:hAnsi="Montserrat Regular"/>
          <w:sz w:val="18"/>
          <w:szCs w:val="18"/>
        </w:rPr>
        <w:t xml:space="preserve">Piedras Negras, Coahuila de Zaragoza, a 24 de junio de 2022 </w:t>
      </w:r>
    </w:p>
    <w:p w:rsidR="00736462" w:rsidRDefault="00736462" w:rsidP="00736462">
      <w:pPr>
        <w:jc w:val="right"/>
        <w:rPr>
          <w:rFonts w:ascii="Montserrat Regular" w:hAnsi="Montserrat Regular"/>
          <w:sz w:val="18"/>
          <w:szCs w:val="18"/>
        </w:rPr>
      </w:pPr>
      <w:r>
        <w:rPr>
          <w:rFonts w:ascii="Montserrat Regular" w:hAnsi="Montserrat Regular"/>
          <w:sz w:val="18"/>
          <w:szCs w:val="18"/>
        </w:rPr>
        <w:t xml:space="preserve">.  </w:t>
      </w:r>
    </w:p>
    <w:p w:rsidR="00736462" w:rsidRDefault="00736462" w:rsidP="00736462">
      <w:pPr>
        <w:jc w:val="right"/>
        <w:rPr>
          <w:rFonts w:ascii="Montserrat Regular" w:hAnsi="Montserrat Regular"/>
          <w:sz w:val="18"/>
          <w:szCs w:val="18"/>
        </w:rPr>
      </w:pPr>
    </w:p>
    <w:p w:rsidR="00736462" w:rsidRPr="0023246E" w:rsidRDefault="00736462" w:rsidP="00736462">
      <w:pPr>
        <w:ind w:right="5154"/>
        <w:rPr>
          <w:rFonts w:ascii="Montserrat Bold" w:hAnsi="Montserrat Bold"/>
          <w:sz w:val="18"/>
          <w:szCs w:val="18"/>
        </w:rPr>
      </w:pPr>
      <w:r w:rsidRPr="00325396">
        <w:rPr>
          <w:rFonts w:ascii="Montserrat Bold" w:hAnsi="Montserrat Bold"/>
          <w:sz w:val="18"/>
          <w:szCs w:val="18"/>
        </w:rPr>
        <w:t xml:space="preserve">Comité de Transparencia del Servicio de Administración </w:t>
      </w:r>
      <w:r>
        <w:rPr>
          <w:rFonts w:ascii="Montserrat Bold" w:hAnsi="Montserrat Bold"/>
          <w:sz w:val="18"/>
          <w:szCs w:val="18"/>
        </w:rPr>
        <w:t xml:space="preserve">Tributaria </w:t>
      </w:r>
    </w:p>
    <w:p w:rsidR="00736462" w:rsidRDefault="00736462"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r w:rsidRPr="006B1E9F">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736462" w:rsidRDefault="00736462"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r w:rsidRPr="00736462">
        <w:rPr>
          <w:rFonts w:ascii="Montserrat Regular" w:hAnsi="Montserrat Regular"/>
          <w:sz w:val="18"/>
          <w:szCs w:val="18"/>
        </w:rPr>
        <w:t xml:space="preserve">Al respecto, se informa que las resoluciones a los recursos de revocación que causaron firmeza en el </w:t>
      </w:r>
      <w:r w:rsidRPr="00736462">
        <w:rPr>
          <w:rFonts w:ascii="Montserrat Regular" w:hAnsi="Montserrat Regular"/>
          <w:b/>
          <w:sz w:val="18"/>
          <w:szCs w:val="18"/>
        </w:rPr>
        <w:t>segundo trimestre del año 2022</w:t>
      </w:r>
      <w:r w:rsidRPr="00736462">
        <w:rPr>
          <w:rFonts w:ascii="Montserrat Regular" w:hAnsi="Montserrat Regular"/>
          <w:sz w:val="18"/>
          <w:szCs w:val="18"/>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736462" w:rsidRDefault="00736462" w:rsidP="00736462">
      <w:pPr>
        <w:rPr>
          <w:rFonts w:ascii="Montserrat Regular" w:hAnsi="Montserrat Regular"/>
          <w:sz w:val="18"/>
          <w:szCs w:val="18"/>
        </w:rPr>
      </w:pPr>
    </w:p>
    <w:p w:rsidR="00736462" w:rsidRDefault="00736462" w:rsidP="00736462">
      <w:pPr>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rsidR="00736462" w:rsidRDefault="00736462" w:rsidP="00736462">
      <w:pPr>
        <w:rPr>
          <w:rFonts w:ascii="Montserrat Regular" w:hAnsi="Montserrat Regular"/>
          <w:sz w:val="18"/>
          <w:szCs w:val="18"/>
        </w:rPr>
      </w:pPr>
    </w:p>
    <w:p w:rsidR="00736462" w:rsidRPr="00325396" w:rsidRDefault="00736462" w:rsidP="00736462">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5537FF" w:rsidRPr="005537FF" w:rsidRDefault="00736462" w:rsidP="005537FF">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736462" w:rsidRDefault="00736462" w:rsidP="00736462">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r w:rsidR="00270968">
        <w:rPr>
          <w:rFonts w:ascii="Montserrat Regular" w:hAnsi="Montserrat Regular"/>
          <w:sz w:val="18"/>
          <w:szCs w:val="18"/>
        </w:rPr>
        <w:t>.</w:t>
      </w:r>
    </w:p>
    <w:p w:rsidR="005537FF" w:rsidRDefault="00270968" w:rsidP="005537FF">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Monto de crédito fiscal</w:t>
      </w:r>
      <w:r w:rsidR="005537FF">
        <w:rPr>
          <w:rFonts w:ascii="Montserrat Regular" w:hAnsi="Montserrat Regular"/>
          <w:sz w:val="18"/>
          <w:szCs w:val="18"/>
        </w:rPr>
        <w:t>.</w:t>
      </w:r>
      <w:r w:rsidR="005537FF" w:rsidRPr="00325396">
        <w:rPr>
          <w:rFonts w:ascii="Montserrat Regular" w:hAnsi="Montserrat Regular"/>
          <w:sz w:val="18"/>
          <w:szCs w:val="18"/>
        </w:rPr>
        <w:t xml:space="preserve"> </w:t>
      </w:r>
    </w:p>
    <w:p w:rsidR="005537FF" w:rsidRDefault="005537FF" w:rsidP="005537FF">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Conceptos (Multas e Impuesto</w:t>
      </w:r>
      <w:r w:rsidR="00270968">
        <w:rPr>
          <w:rFonts w:ascii="Montserrat Regular" w:hAnsi="Montserrat Regular"/>
          <w:sz w:val="18"/>
          <w:szCs w:val="18"/>
        </w:rPr>
        <w:t xml:space="preserve"> Sobre la Renta</w:t>
      </w:r>
      <w:r>
        <w:rPr>
          <w:rFonts w:ascii="Montserrat Regular" w:hAnsi="Montserrat Regular"/>
          <w:sz w:val="18"/>
          <w:szCs w:val="18"/>
        </w:rPr>
        <w:t>)</w:t>
      </w:r>
      <w:r w:rsidR="00270968">
        <w:rPr>
          <w:rFonts w:ascii="Montserrat Regular" w:hAnsi="Montserrat Regular"/>
          <w:sz w:val="18"/>
          <w:szCs w:val="18"/>
        </w:rPr>
        <w:t>.</w:t>
      </w:r>
    </w:p>
    <w:p w:rsidR="00270968" w:rsidRPr="005537FF" w:rsidRDefault="00270968" w:rsidP="005537FF">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Ejercicio fiscal.</w:t>
      </w:r>
    </w:p>
    <w:p w:rsidR="00736462" w:rsidRDefault="00736462" w:rsidP="00736462">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431007" w:rsidRPr="00325396" w:rsidRDefault="00431007" w:rsidP="00736462">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Oficio de comunicado de información.</w:t>
      </w:r>
    </w:p>
    <w:p w:rsidR="00736462" w:rsidRPr="00325396" w:rsidRDefault="00736462" w:rsidP="00736462">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Número de juicio.</w:t>
      </w:r>
    </w:p>
    <w:p w:rsidR="00736462" w:rsidRDefault="00E06F9B" w:rsidP="00736462">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Órgano jurisdiccional</w:t>
      </w:r>
      <w:r w:rsidR="00736462" w:rsidRPr="00325396">
        <w:rPr>
          <w:rFonts w:ascii="Montserrat Regular" w:hAnsi="Montserrat Regular"/>
          <w:sz w:val="18"/>
          <w:szCs w:val="18"/>
        </w:rPr>
        <w:t>.</w:t>
      </w:r>
    </w:p>
    <w:p w:rsidR="00E06F9B" w:rsidRPr="00325396" w:rsidRDefault="00E06F9B" w:rsidP="00736462">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Resolución determinante de crédito fiscal</w:t>
      </w:r>
      <w:r w:rsidR="00270968">
        <w:rPr>
          <w:rFonts w:ascii="Montserrat Regular" w:hAnsi="Montserrat Regular"/>
          <w:sz w:val="18"/>
          <w:szCs w:val="18"/>
        </w:rPr>
        <w:t>.</w:t>
      </w:r>
    </w:p>
    <w:p w:rsidR="00736462" w:rsidRPr="00736462" w:rsidRDefault="00736462" w:rsidP="00736462">
      <w:pPr>
        <w:spacing w:after="200"/>
        <w:ind w:left="720"/>
        <w:contextualSpacing/>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4C1A79" w:rsidRDefault="004C1A79" w:rsidP="00736462">
      <w:pPr>
        <w:jc w:val="both"/>
        <w:rPr>
          <w:rFonts w:ascii="Montserrat Regular" w:hAnsi="Montserrat Regular"/>
          <w:sz w:val="18"/>
          <w:szCs w:val="18"/>
        </w:rPr>
      </w:pPr>
    </w:p>
    <w:p w:rsidR="004C1A79" w:rsidRPr="004C1A79" w:rsidRDefault="004C1A79" w:rsidP="004C1A79">
      <w:pPr>
        <w:jc w:val="both"/>
        <w:rPr>
          <w:rFonts w:ascii="Montserrat Regular" w:hAnsi="Montserrat Regular"/>
          <w:sz w:val="18"/>
          <w:szCs w:val="18"/>
        </w:rPr>
      </w:pPr>
      <w:r w:rsidRPr="004C1A79">
        <w:rPr>
          <w:rFonts w:ascii="Montserrat Regular" w:hAnsi="Montserrat Regular"/>
          <w:sz w:val="18"/>
          <w:szCs w:val="18"/>
        </w:rPr>
        <w:t>Así también los datos personales que se testarán, son los siguientes:</w:t>
      </w:r>
    </w:p>
    <w:p w:rsidR="004C1A79" w:rsidRPr="004C1A79" w:rsidRDefault="004C1A79" w:rsidP="004C1A79">
      <w:pPr>
        <w:jc w:val="both"/>
        <w:rPr>
          <w:rFonts w:ascii="Montserrat Regular" w:hAnsi="Montserrat Regular"/>
          <w:sz w:val="18"/>
          <w:szCs w:val="18"/>
        </w:rPr>
      </w:pPr>
      <w:r w:rsidRPr="004C1A79">
        <w:rPr>
          <w:rFonts w:ascii="Montserrat Regular" w:hAnsi="Montserrat Regular"/>
          <w:sz w:val="18"/>
          <w:szCs w:val="18"/>
        </w:rPr>
        <w:t xml:space="preserve"> </w:t>
      </w:r>
    </w:p>
    <w:p w:rsidR="004C1A79" w:rsidRPr="004C1A79" w:rsidRDefault="004C1A79" w:rsidP="004C1A79">
      <w:pPr>
        <w:numPr>
          <w:ilvl w:val="0"/>
          <w:numId w:val="3"/>
        </w:numPr>
        <w:spacing w:after="200"/>
        <w:contextualSpacing/>
        <w:jc w:val="both"/>
        <w:rPr>
          <w:rFonts w:ascii="Montserrat Regular" w:hAnsi="Montserrat Regular"/>
          <w:sz w:val="18"/>
          <w:szCs w:val="18"/>
        </w:rPr>
      </w:pPr>
      <w:r w:rsidRPr="004C1A79">
        <w:rPr>
          <w:rFonts w:ascii="Montserrat Regular" w:hAnsi="Montserrat Regular"/>
          <w:sz w:val="18"/>
          <w:szCs w:val="18"/>
        </w:rPr>
        <w:t>Tercero</w:t>
      </w:r>
    </w:p>
    <w:p w:rsidR="004C1A79" w:rsidRDefault="004C1A79" w:rsidP="004C1A79">
      <w:pPr>
        <w:jc w:val="both"/>
        <w:rPr>
          <w:rFonts w:ascii="Montserrat Regular" w:hAnsi="Montserrat Regular"/>
          <w:sz w:val="18"/>
          <w:szCs w:val="18"/>
          <w:highlight w:val="yellow"/>
        </w:rPr>
      </w:pPr>
    </w:p>
    <w:p w:rsidR="004C1A79" w:rsidRPr="004C1A79" w:rsidRDefault="004C1A79" w:rsidP="004C1A79">
      <w:pPr>
        <w:jc w:val="both"/>
        <w:rPr>
          <w:rFonts w:ascii="Montserrat Regular" w:hAnsi="Montserrat Regular"/>
          <w:sz w:val="18"/>
          <w:szCs w:val="18"/>
        </w:rPr>
      </w:pPr>
      <w:r w:rsidRPr="004C1A79">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4C1A79" w:rsidRDefault="004C1A79" w:rsidP="004C1A79">
      <w:pPr>
        <w:jc w:val="both"/>
        <w:rPr>
          <w:rFonts w:ascii="Montserrat Regular" w:hAnsi="Montserrat Regular"/>
          <w:sz w:val="18"/>
          <w:szCs w:val="18"/>
        </w:rPr>
      </w:pPr>
    </w:p>
    <w:p w:rsidR="004C1A79" w:rsidRDefault="004C1A79"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r>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186D0F" w:rsidRDefault="00186D0F" w:rsidP="00736462">
      <w:pPr>
        <w:jc w:val="both"/>
        <w:rPr>
          <w:rFonts w:ascii="Montserrat Regular" w:hAnsi="Montserrat Regular"/>
          <w:sz w:val="18"/>
          <w:szCs w:val="18"/>
        </w:rPr>
      </w:pPr>
    </w:p>
    <w:p w:rsidR="00186D0F" w:rsidRDefault="00186D0F" w:rsidP="00736462">
      <w:pPr>
        <w:jc w:val="both"/>
        <w:rPr>
          <w:rFonts w:ascii="Montserrat Regular" w:hAnsi="Montserrat Regular"/>
          <w:sz w:val="18"/>
          <w:szCs w:val="18"/>
        </w:rPr>
      </w:pPr>
    </w:p>
    <w:p w:rsidR="00186D0F" w:rsidRPr="00325396" w:rsidRDefault="00F96C96" w:rsidP="00736462">
      <w:pPr>
        <w:jc w:val="both"/>
        <w:rPr>
          <w:rFonts w:ascii="Montserrat Regular" w:hAnsi="Montserrat Regular"/>
          <w:sz w:val="18"/>
          <w:szCs w:val="18"/>
        </w:rPr>
      </w:pPr>
      <w:r>
        <w:rPr>
          <w:rFonts w:ascii="Montserrat Regular" w:hAnsi="Montserrat Regular"/>
          <w:noProof/>
          <w:sz w:val="18"/>
          <w:szCs w:val="18"/>
          <w:lang w:val="en-US"/>
        </w:rPr>
        <w:drawing>
          <wp:anchor distT="0" distB="0" distL="114300" distR="114300" simplePos="0" relativeHeight="251658240" behindDoc="0" locked="0" layoutInCell="1" allowOverlap="1">
            <wp:simplePos x="0" y="0"/>
            <wp:positionH relativeFrom="column">
              <wp:posOffset>5019040</wp:posOffset>
            </wp:positionH>
            <wp:positionV relativeFrom="paragraph">
              <wp:posOffset>16510</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736462" w:rsidRDefault="00736462" w:rsidP="00736462">
      <w:pPr>
        <w:rPr>
          <w:rFonts w:ascii="Montserrat Regular" w:hAnsi="Montserrat Regular"/>
          <w:sz w:val="18"/>
          <w:szCs w:val="18"/>
        </w:rPr>
      </w:pPr>
    </w:p>
    <w:p w:rsidR="00736462" w:rsidRPr="0023246E" w:rsidRDefault="00736462" w:rsidP="00736462">
      <w:pPr>
        <w:rPr>
          <w:rFonts w:ascii="Montserrat Bold" w:hAnsi="Montserrat Bold"/>
          <w:sz w:val="18"/>
          <w:szCs w:val="18"/>
        </w:rPr>
      </w:pPr>
      <w:r w:rsidRPr="0023246E">
        <w:rPr>
          <w:rFonts w:ascii="Montserrat Bold" w:hAnsi="Montserrat Bold"/>
          <w:sz w:val="18"/>
          <w:szCs w:val="18"/>
        </w:rPr>
        <w:t>Atentamente</w:t>
      </w:r>
    </w:p>
    <w:p w:rsidR="004D5ED5" w:rsidRDefault="004D5ED5" w:rsidP="004D5ED5">
      <w:pPr>
        <w:rPr>
          <w:rFonts w:ascii="Montserrat" w:hAnsi="Montserrat"/>
          <w:sz w:val="18"/>
          <w:szCs w:val="18"/>
        </w:rPr>
      </w:pPr>
    </w:p>
    <w:p w:rsidR="00736462" w:rsidRDefault="00736462" w:rsidP="00736462">
      <w:pPr>
        <w:spacing w:line="276" w:lineRule="auto"/>
        <w:jc w:val="both"/>
        <w:rPr>
          <w:rFonts w:ascii="Montserrat" w:eastAsia="Times" w:hAnsi="Montserrat" w:cs="Arial"/>
          <w:b/>
          <w:sz w:val="18"/>
          <w:szCs w:val="18"/>
          <w:lang w:val="es-ES_tradnl"/>
        </w:rPr>
      </w:pPr>
    </w:p>
    <w:p w:rsidR="00186D0F" w:rsidRDefault="00186D0F" w:rsidP="00736462">
      <w:pPr>
        <w:spacing w:line="276" w:lineRule="auto"/>
        <w:jc w:val="both"/>
        <w:rPr>
          <w:rFonts w:ascii="Montserrat" w:eastAsia="Times" w:hAnsi="Montserrat" w:cs="Arial"/>
          <w:b/>
          <w:sz w:val="18"/>
          <w:szCs w:val="18"/>
          <w:lang w:val="es-ES_tradnl"/>
        </w:rPr>
      </w:pPr>
    </w:p>
    <w:p w:rsidR="00186D0F" w:rsidRDefault="00186D0F" w:rsidP="00736462">
      <w:pPr>
        <w:spacing w:line="276" w:lineRule="auto"/>
        <w:jc w:val="both"/>
        <w:rPr>
          <w:rFonts w:ascii="Montserrat" w:eastAsia="Times" w:hAnsi="Montserrat" w:cs="Arial"/>
          <w:b/>
          <w:sz w:val="18"/>
          <w:szCs w:val="18"/>
          <w:lang w:val="es-ES_tradnl"/>
        </w:rPr>
      </w:pPr>
    </w:p>
    <w:p w:rsidR="00186D0F" w:rsidRDefault="00186D0F" w:rsidP="00736462">
      <w:pPr>
        <w:spacing w:line="276" w:lineRule="auto"/>
        <w:jc w:val="both"/>
        <w:rPr>
          <w:rFonts w:ascii="Montserrat" w:eastAsia="Times" w:hAnsi="Montserrat" w:cs="Arial"/>
          <w:b/>
          <w:sz w:val="18"/>
          <w:szCs w:val="18"/>
          <w:lang w:val="es-ES_tradnl"/>
        </w:rPr>
      </w:pPr>
    </w:p>
    <w:p w:rsidR="00736462" w:rsidRPr="00266C30" w:rsidRDefault="00736462" w:rsidP="00736462">
      <w:pPr>
        <w:spacing w:line="276" w:lineRule="auto"/>
        <w:jc w:val="both"/>
        <w:rPr>
          <w:rFonts w:ascii="Montserrat" w:eastAsia="Times" w:hAnsi="Montserrat" w:cs="Arial"/>
          <w:b/>
          <w:sz w:val="18"/>
          <w:szCs w:val="18"/>
          <w:lang w:val="es-ES_tradnl"/>
        </w:rPr>
      </w:pPr>
    </w:p>
    <w:p w:rsidR="00736462" w:rsidRPr="001B72AB" w:rsidRDefault="00736462" w:rsidP="00736462">
      <w:pPr>
        <w:ind w:right="4253"/>
        <w:jc w:val="both"/>
        <w:rPr>
          <w:rFonts w:ascii="Montserrat" w:hAnsi="Montserrat"/>
          <w:b/>
          <w:sz w:val="18"/>
          <w:szCs w:val="18"/>
        </w:rPr>
      </w:pPr>
      <w:r w:rsidRPr="001B72AB">
        <w:rPr>
          <w:rFonts w:ascii="Montserrat" w:hAnsi="Montserrat"/>
          <w:b/>
          <w:sz w:val="18"/>
          <w:szCs w:val="18"/>
        </w:rPr>
        <w:t xml:space="preserve">Lic. </w:t>
      </w:r>
      <w:r w:rsidR="00B650F8">
        <w:rPr>
          <w:rFonts w:ascii="Montserrat" w:hAnsi="Montserrat"/>
          <w:b/>
          <w:sz w:val="18"/>
          <w:szCs w:val="18"/>
        </w:rPr>
        <w:t xml:space="preserve">Carlos Daniel Trueba Ramírez </w:t>
      </w:r>
      <w:r>
        <w:rPr>
          <w:rFonts w:ascii="Montserrat" w:hAnsi="Montserrat"/>
          <w:b/>
          <w:sz w:val="18"/>
          <w:szCs w:val="18"/>
        </w:rPr>
        <w:t xml:space="preserve">  </w:t>
      </w:r>
    </w:p>
    <w:p w:rsidR="00736462" w:rsidRDefault="00B650F8" w:rsidP="007129F4">
      <w:pPr>
        <w:ind w:right="2976"/>
        <w:jc w:val="both"/>
        <w:rPr>
          <w:rFonts w:ascii="Montserrat" w:hAnsi="Montserrat"/>
          <w:sz w:val="18"/>
          <w:szCs w:val="18"/>
        </w:rPr>
      </w:pPr>
      <w:r>
        <w:rPr>
          <w:rFonts w:ascii="Montserrat" w:hAnsi="Montserrat"/>
          <w:sz w:val="18"/>
          <w:szCs w:val="18"/>
        </w:rPr>
        <w:t xml:space="preserve">Subadministrador Desconcentrado Jurídico de la Administración Desconcentrada Jurídica de Coahulia de Zaragoza "2" </w:t>
      </w:r>
      <w:r w:rsidR="00736462">
        <w:rPr>
          <w:rFonts w:ascii="Montserrat" w:hAnsi="Montserrat"/>
          <w:sz w:val="18"/>
          <w:szCs w:val="18"/>
        </w:rPr>
        <w:t xml:space="preserve">    </w:t>
      </w:r>
    </w:p>
    <w:p w:rsidR="00736462" w:rsidRDefault="00736462" w:rsidP="00736462">
      <w:pPr>
        <w:rPr>
          <w:rFonts w:ascii="Montserrat Regular" w:hAnsi="Montserrat Regular"/>
          <w:sz w:val="18"/>
          <w:szCs w:val="18"/>
        </w:rPr>
      </w:pPr>
    </w:p>
    <w:p w:rsidR="0085606E" w:rsidRDefault="0085606E"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Cadena original: </w:t>
      </w:r>
    </w:p>
    <w:p w:rsidR="0085606E" w:rsidRDefault="0085606E"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||SAT970701NN3|Tributaria|0632|24 de junio de 2022|7/4/2022 4:50:00 PM|00001088888800000031||</w:t>
      </w:r>
    </w:p>
    <w:p w:rsidR="0085606E" w:rsidRDefault="0085606E" w:rsidP="00736462">
      <w:pPr>
        <w:pStyle w:val="wordsection1"/>
        <w:ind w:right="-85"/>
        <w:jc w:val="both"/>
        <w:rPr>
          <w:rFonts w:ascii="Montserrat" w:hAnsi="Montserrat"/>
          <w:sz w:val="16"/>
          <w:szCs w:val="16"/>
          <w:lang w:val="it-CH" w:eastAsia="es-ES"/>
        </w:rPr>
      </w:pPr>
    </w:p>
    <w:p w:rsidR="0085606E" w:rsidRDefault="0085606E"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Sello digital: </w:t>
      </w:r>
    </w:p>
    <w:p w:rsidR="0085606E" w:rsidRDefault="0085606E"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UAObXB/nDIwKF1PN6zk7LcgWRNzRWaUAKiVZhtazyKet5zkvraEsiitUyoNCaLNSvomgZtxyPr72mMznTE+9/FeeSU9F6RCPEUprvAZtnsZrGMUFLJsnn8SfaWdgv5lG047+X7999NERPJLf4on7htTdta+de9s5bx3txcHWSQE= Cadena original: </w:t>
      </w:r>
    </w:p>
    <w:p w:rsidR="0085606E" w:rsidRDefault="0085606E"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||SAT970701NN3|Tributaria|0632|24 de junio de 2022|7/4/2022 4:50:00 PM|00001088888800000031||</w:t>
      </w:r>
    </w:p>
    <w:p w:rsidR="0085606E" w:rsidRDefault="0085606E" w:rsidP="00736462">
      <w:pPr>
        <w:pStyle w:val="wordsection1"/>
        <w:ind w:right="-85"/>
        <w:jc w:val="both"/>
        <w:rPr>
          <w:rFonts w:ascii="Montserrat" w:hAnsi="Montserrat"/>
          <w:sz w:val="16"/>
          <w:szCs w:val="16"/>
          <w:lang w:val="it-CH" w:eastAsia="es-ES"/>
        </w:rPr>
      </w:pPr>
    </w:p>
    <w:p w:rsidR="0085606E" w:rsidRDefault="0085606E"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Sello digital: </w:t>
      </w:r>
    </w:p>
    <w:p w:rsidR="00736462" w:rsidRDefault="0085606E"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UAObXB/nDIwKF1PN6zk7LcgWRNzRWaUAKiVZhtazyKet5zkvraEsiitUyoNCaLNSvomgZtxyPr72mMznTE+9/FeeSU9F6RCPEUprvAZtnsZrGMUFLJsnn8SfaWdgv5lG047+X7999NERPJLf4on7htTdta+de9s5bx3txcHWSQE= </w:t>
      </w:r>
      <w:r w:rsidR="00736462">
        <w:rPr>
          <w:rFonts w:ascii="Montserrat" w:hAnsi="Montserrat"/>
          <w:sz w:val="16"/>
          <w:szCs w:val="16"/>
          <w:lang w:val="it-CH" w:eastAsia="es-ES"/>
        </w:rPr>
        <w:t xml:space="preserve"> </w:t>
      </w:r>
    </w:p>
    <w:p w:rsidR="00736462" w:rsidRDefault="00736462" w:rsidP="00736462">
      <w:pPr>
        <w:pStyle w:val="wordsection1"/>
        <w:ind w:right="-85"/>
        <w:jc w:val="both"/>
        <w:rPr>
          <w:rFonts w:ascii="Montserrat" w:hAnsi="Montserrat"/>
          <w:sz w:val="16"/>
          <w:szCs w:val="16"/>
          <w:lang w:val="it-CH" w:eastAsia="es-ES"/>
        </w:rPr>
      </w:pPr>
    </w:p>
    <w:p w:rsidR="00736462" w:rsidRDefault="00736462" w:rsidP="00736462">
      <w:pPr>
        <w:pStyle w:val="wordsection1"/>
        <w:jc w:val="both"/>
        <w:rPr>
          <w:rFonts w:ascii="Montserrat" w:hAnsi="Montserrat"/>
          <w:i/>
          <w:iCs/>
          <w:sz w:val="16"/>
          <w:szCs w:val="16"/>
          <w:lang w:val="es-ES_tradnl" w:eastAsia="es-ES"/>
        </w:rPr>
      </w:pPr>
      <w:r>
        <w:rPr>
          <w:rFonts w:ascii="Montserrat" w:hAnsi="Montserrat"/>
          <w:i/>
          <w:iCs/>
          <w:sz w:val="16"/>
          <w:szCs w:val="16"/>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736462" w:rsidRDefault="00736462" w:rsidP="00736462">
      <w:pPr>
        <w:pStyle w:val="wordsection1"/>
        <w:jc w:val="both"/>
        <w:rPr>
          <w:rFonts w:ascii="Montserrat" w:hAnsi="Montserrat"/>
          <w:i/>
          <w:iCs/>
          <w:sz w:val="16"/>
          <w:szCs w:val="16"/>
          <w:lang w:val="es-ES_tradnl" w:eastAsia="es-ES"/>
        </w:rPr>
      </w:pPr>
      <w:r>
        <w:rPr>
          <w:rFonts w:ascii="Montserrat" w:hAnsi="Montserrat"/>
          <w:i/>
          <w:iCs/>
          <w:sz w:val="16"/>
          <w:szCs w:val="16"/>
          <w:lang w:val="it-CH" w:eastAsia="es-ES"/>
        </w:rPr>
        <w:t> </w:t>
      </w:r>
    </w:p>
    <w:p w:rsidR="00736462" w:rsidRDefault="00736462" w:rsidP="00736462">
      <w:pPr>
        <w:pStyle w:val="wordsection1"/>
        <w:jc w:val="both"/>
        <w:rPr>
          <w:rFonts w:ascii="Montserrat" w:hAnsi="Montserrat"/>
          <w:i/>
          <w:iCs/>
          <w:sz w:val="16"/>
          <w:szCs w:val="16"/>
          <w:lang w:val="es-ES_tradnl" w:eastAsia="es-ES"/>
        </w:rPr>
      </w:pPr>
      <w:r>
        <w:rPr>
          <w:rFonts w:ascii="Montserrat" w:hAnsi="Montserrat"/>
          <w:i/>
          <w:iCs/>
          <w:sz w:val="16"/>
          <w:szCs w:val="16"/>
          <w:lang w:val="it-CH" w:eastAsia="es-ES"/>
        </w:rPr>
        <w:t xml:space="preserve">De conformidad con lo establecido en los artículos 17-I y 38, tercer a quinto párrafos del Código Fiscal de la Federación, la integridad y autoría del presente documento se podrá comprobar conforme a lo previsto en la regla </w:t>
      </w:r>
      <w:r>
        <w:rPr>
          <w:rFonts w:ascii="Montserrat" w:hAnsi="Montserrat"/>
          <w:i/>
          <w:iCs/>
          <w:sz w:val="16"/>
          <w:szCs w:val="16"/>
          <w:lang w:val="es-ES_tradnl" w:eastAsia="es-ES"/>
        </w:rPr>
        <w:t>2.9.3.</w:t>
      </w:r>
      <w:r>
        <w:rPr>
          <w:rFonts w:ascii="Montserrat" w:hAnsi="Montserrat"/>
          <w:i/>
          <w:iCs/>
          <w:sz w:val="16"/>
          <w:szCs w:val="16"/>
          <w:lang w:val="it-CH" w:eastAsia="es-ES"/>
        </w:rPr>
        <w:t>, de la Resolución Miscelánea Fiscal para 2022, publicada en el Diario Oficial de la Federación el 27 de diciembre de 2021</w:t>
      </w:r>
      <w:r>
        <w:rPr>
          <w:rFonts w:ascii="Montserrat" w:hAnsi="Montserrat"/>
          <w:i/>
          <w:iCs/>
          <w:sz w:val="16"/>
          <w:szCs w:val="16"/>
          <w:lang w:val="es-ES_tradnl" w:eastAsia="es-ES"/>
        </w:rPr>
        <w:t>.</w:t>
      </w:r>
    </w:p>
    <w:p w:rsidR="00736462" w:rsidRDefault="00736462" w:rsidP="00736462">
      <w:pPr>
        <w:pStyle w:val="wordsection1"/>
        <w:jc w:val="both"/>
        <w:rPr>
          <w:rFonts w:ascii="Montserrat" w:hAnsi="Montserrat"/>
          <w:i/>
          <w:iCs/>
          <w:sz w:val="16"/>
          <w:szCs w:val="16"/>
          <w:lang w:eastAsia="es-ES"/>
        </w:rPr>
      </w:pPr>
    </w:p>
    <w:p w:rsidR="00736462" w:rsidRDefault="00736462" w:rsidP="00736462">
      <w:pPr>
        <w:pStyle w:val="wordsection1"/>
        <w:shd w:val="clear" w:color="auto" w:fill="FFFFFF"/>
        <w:jc w:val="both"/>
        <w:rPr>
          <w:rFonts w:ascii="Montserrat" w:hAnsi="Montserrat"/>
          <w:i/>
          <w:iCs/>
          <w:sz w:val="16"/>
          <w:szCs w:val="16"/>
          <w:lang w:eastAsia="es-ES"/>
        </w:rPr>
      </w:pPr>
      <w:r>
        <w:rPr>
          <w:rFonts w:ascii="Montserrat" w:hAnsi="Montserrat"/>
          <w:i/>
          <w:iCs/>
          <w:sz w:val="16"/>
          <w:szCs w:val="16"/>
          <w:lang w:eastAsia="es-ES"/>
        </w:rPr>
        <w:t xml:space="preserve"> “Este documento y sus anexos, contienen información que deberá ser clasificada como reservada, en caso que se actualice (n) alguno (s) de los supuestos previstos en el artículo 98 de la Ley Federal de Transparencia y Acceso a la Información Pública (LFTAIP), en virtud de que su difusión conforme a la fracción XII del artículo 110 de la LFTAIP será por un periodo de reserva de máximo de 5 años.”</w:t>
      </w:r>
    </w:p>
    <w:p w:rsidR="00270968" w:rsidRDefault="00270968" w:rsidP="00736462">
      <w:pPr>
        <w:pStyle w:val="wordsection1"/>
        <w:shd w:val="clear" w:color="auto" w:fill="FFFFFF"/>
        <w:jc w:val="both"/>
        <w:rPr>
          <w:rFonts w:ascii="Montserrat" w:hAnsi="Montserrat"/>
          <w:i/>
          <w:iCs/>
          <w:sz w:val="16"/>
          <w:szCs w:val="16"/>
          <w:lang w:eastAsia="es-ES"/>
        </w:rPr>
      </w:pPr>
    </w:p>
    <w:p w:rsidR="00270968" w:rsidRPr="00270968" w:rsidRDefault="00270968" w:rsidP="00736462">
      <w:pPr>
        <w:pStyle w:val="wordsection1"/>
        <w:shd w:val="clear" w:color="auto" w:fill="FFFFFF"/>
        <w:jc w:val="both"/>
        <w:rPr>
          <w:rFonts w:ascii="Montserrat" w:hAnsi="Montserrat"/>
          <w:iCs/>
          <w:sz w:val="16"/>
          <w:szCs w:val="16"/>
          <w:lang w:eastAsia="es-ES"/>
        </w:rPr>
      </w:pPr>
      <w:r w:rsidRPr="00270968">
        <w:rPr>
          <w:rFonts w:ascii="Montserrat" w:hAnsi="Montserrat"/>
          <w:iCs/>
          <w:sz w:val="16"/>
          <w:szCs w:val="16"/>
          <w:lang w:eastAsia="es-ES"/>
        </w:rPr>
        <w:t>CDTR/mapl</w:t>
      </w:r>
    </w:p>
    <w:p w:rsidR="00736462" w:rsidRDefault="00736462" w:rsidP="00736462">
      <w:pPr>
        <w:pStyle w:val="wordsection1"/>
        <w:shd w:val="clear" w:color="auto" w:fill="FFFFFF"/>
        <w:jc w:val="both"/>
        <w:rPr>
          <w:rFonts w:ascii="Montserrat" w:hAnsi="Montserrat"/>
          <w:i/>
          <w:iCs/>
          <w:sz w:val="16"/>
          <w:szCs w:val="16"/>
          <w:lang w:eastAsia="es-ES"/>
        </w:rPr>
      </w:pPr>
    </w:p>
    <w:p w:rsidR="004D40AF" w:rsidRDefault="00300D25"/>
    <w:sectPr w:rsidR="004D40AF" w:rsidSect="00736462">
      <w:headerReference w:type="default" r:id="rId9"/>
      <w:footerReference w:type="default" r:id="rId10"/>
      <w:pgSz w:w="12240" w:h="15840"/>
      <w:pgMar w:top="1085" w:right="900" w:bottom="799" w:left="993"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D25" w:rsidRDefault="00300D25" w:rsidP="009F77CD">
      <w:r>
        <w:separator/>
      </w:r>
    </w:p>
  </w:endnote>
  <w:endnote w:type="continuationSeparator" w:id="0">
    <w:p w:rsidR="00300D25" w:rsidRDefault="00300D25" w:rsidP="009F7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w:altName w:val="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3E" w:rsidRPr="00CB41A0" w:rsidRDefault="00736462" w:rsidP="0068293E">
    <w:pPr>
      <w:pStyle w:val="Piedepgina"/>
      <w:tabs>
        <w:tab w:val="clear" w:pos="4419"/>
        <w:tab w:val="clear" w:pos="8838"/>
        <w:tab w:val="left" w:pos="4620"/>
      </w:tabs>
      <w:spacing w:line="288" w:lineRule="auto"/>
      <w:rPr>
        <w:rFonts w:ascii="Montserrat SemiBold" w:hAnsi="Montserrat SemiBold"/>
        <w:b/>
        <w:color w:val="C39852"/>
        <w:sz w:val="20"/>
        <w:szCs w:val="14"/>
        <w:lang w:val="es-ES"/>
      </w:rPr>
    </w:pPr>
    <w:r w:rsidRPr="00553158">
      <w:rPr>
        <w:rFonts w:ascii="Montserrat SemiBold" w:hAnsi="Montserrat SemiBold"/>
        <w:b/>
        <w:noProof/>
        <w:color w:val="C39852"/>
        <w:sz w:val="15"/>
        <w:lang w:val="en-US"/>
      </w:rPr>
      <mc:AlternateContent>
        <mc:Choice Requires="wps">
          <w:drawing>
            <wp:anchor distT="0" distB="0" distL="114300" distR="114300" simplePos="0" relativeHeight="251661312" behindDoc="0" locked="0" layoutInCell="1" allowOverlap="1" wp14:anchorId="62BE89F6" wp14:editId="42BF8A8E">
              <wp:simplePos x="0" y="0"/>
              <wp:positionH relativeFrom="margin">
                <wp:posOffset>179048</wp:posOffset>
              </wp:positionH>
              <wp:positionV relativeFrom="paragraph">
                <wp:posOffset>-176683</wp:posOffset>
              </wp:positionV>
              <wp:extent cx="5062855" cy="359029"/>
              <wp:effectExtent l="0" t="0" r="4445" b="3175"/>
              <wp:wrapNone/>
              <wp:docPr id="2" name="Cuadro de texto 2"/>
              <wp:cNvGraphicFramePr/>
              <a:graphic xmlns:a="http://schemas.openxmlformats.org/drawingml/2006/main">
                <a:graphicData uri="http://schemas.microsoft.com/office/word/2010/wordprocessingShape">
                  <wps:wsp>
                    <wps:cNvSpPr txBox="1"/>
                    <wps:spPr>
                      <a:xfrm>
                        <a:off x="0" y="0"/>
                        <a:ext cx="5062855" cy="359029"/>
                      </a:xfrm>
                      <a:prstGeom prst="rect">
                        <a:avLst/>
                      </a:prstGeom>
                      <a:solidFill>
                        <a:sysClr val="window" lastClr="FFFFFF"/>
                      </a:solidFill>
                      <a:ln w="6350">
                        <a:noFill/>
                      </a:ln>
                    </wps:spPr>
                    <wps:txbx>
                      <w:txbxContent>
                        <w:p w:rsidR="00553158" w:rsidRPr="00384C16" w:rsidRDefault="00553158" w:rsidP="00553158">
                          <w:pPr>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rPr>
                          </w:pPr>
                          <w:r w:rsidRPr="00384C16">
                            <w:rPr>
                              <w:rFonts w:ascii="Montserrat SemiBold" w:hAnsi="Montserrat SemiBold"/>
                              <w:b/>
                              <w:color w:val="C39852"/>
                              <w:sz w:val="12"/>
                              <w:szCs w:val="12"/>
                            </w:rPr>
                            <w:t>Fuen</w:t>
                          </w:r>
                          <w:r>
                            <w:rPr>
                              <w:rFonts w:ascii="Montserrat SemiBold" w:hAnsi="Montserrat SemiBold"/>
                              <w:b/>
                              <w:color w:val="C39852"/>
                              <w:sz w:val="12"/>
                              <w:szCs w:val="12"/>
                            </w:rPr>
                            <w:t>te y Zaragoza S/N, Planta Baja</w:t>
                          </w:r>
                          <w:r w:rsidRPr="00384C16">
                            <w:rPr>
                              <w:rFonts w:ascii="Montserrat SemiBold" w:hAnsi="Montserrat SemiBold"/>
                              <w:b/>
                              <w:color w:val="C39852"/>
                              <w:sz w:val="12"/>
                              <w:szCs w:val="12"/>
                            </w:rPr>
                            <w:t xml:space="preserve">, Col. Centro, C.P. 26000, Piedras Negras, Coahuila de Zaragoza </w:t>
                          </w:r>
                        </w:p>
                        <w:p w:rsidR="00553158" w:rsidRDefault="00553158" w:rsidP="00553158">
                          <w:pPr>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rPr>
                          </w:pPr>
                          <w:r w:rsidRPr="00384C16">
                            <w:rPr>
                              <w:rFonts w:ascii="Montserrat SemiBold" w:hAnsi="Montserrat SemiBold"/>
                              <w:b/>
                              <w:color w:val="C39852"/>
                              <w:sz w:val="12"/>
                              <w:szCs w:val="12"/>
                            </w:rPr>
                            <w:t xml:space="preserve">sat.gob.mx   MarcaSAT 01 (55) 627 22 728         </w:t>
                          </w:r>
                          <w:r w:rsidRPr="004B089F">
                            <w:rPr>
                              <w:rFonts w:ascii="Montserrat SemiBold" w:hAnsi="Montserrat SemiBold"/>
                              <w:b/>
                              <w:color w:val="C39852"/>
                              <w:sz w:val="12"/>
                              <w:szCs w:val="12"/>
                            </w:rPr>
                            <w:t xml:space="preserve"> </w:t>
                          </w:r>
                        </w:p>
                        <w:p w:rsidR="00553158" w:rsidRDefault="00553158" w:rsidP="005531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2BE89F6" id="_x0000_t202" coordsize="21600,21600" o:spt="202" path="m,l,21600r21600,l21600,xe">
              <v:stroke joinstyle="miter"/>
              <v:path gradientshapeok="t" o:connecttype="rect"/>
            </v:shapetype>
            <v:shape id="Cuadro de texto 2" o:spid="_x0000_s1026" type="#_x0000_t202" style="position:absolute;margin-left:14.1pt;margin-top:-13.9pt;width:398.65pt;height:28.2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" fillcolor="window" stroked="f" strokeweight=".5pt">
              <v:textbox>
                <w:txbxContent>
                  <w:p w:rsidR="00553158" w:rsidRPr="00384C16" w:rsidRDefault="00553158" w:rsidP="00553158">
                    <w:pPr>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rPr>
                    </w:pPr>
                    <w:r w:rsidRPr="00384C16">
                      <w:rPr>
                        <w:rFonts w:ascii="Montserrat SemiBold" w:hAnsi="Montserrat SemiBold"/>
                        <w:b/>
                        <w:color w:val="C39852"/>
                        <w:sz w:val="12"/>
                        <w:szCs w:val="12"/>
                      </w:rPr>
                      <w:t>Fuen</w:t>
                    </w:r>
                    <w:r>
                      <w:rPr>
                        <w:rFonts w:ascii="Montserrat SemiBold" w:hAnsi="Montserrat SemiBold"/>
                        <w:b/>
                        <w:color w:val="C39852"/>
                        <w:sz w:val="12"/>
                        <w:szCs w:val="12"/>
                      </w:rPr>
                      <w:t>te y Zaragoza S/N, Planta Baja</w:t>
                    </w:r>
                    <w:r w:rsidRPr="00384C16">
                      <w:rPr>
                        <w:rFonts w:ascii="Montserrat SemiBold" w:hAnsi="Montserrat SemiBold"/>
                        <w:b/>
                        <w:color w:val="C39852"/>
                        <w:sz w:val="12"/>
                        <w:szCs w:val="12"/>
                      </w:rPr>
                      <w:t xml:space="preserve">, Col. Centro, C.P. 26000, Piedras Negras, Coahuila de Zaragoza </w:t>
                    </w:r>
                  </w:p>
                  <w:p w:rsidR="00553158" w:rsidRDefault="00553158" w:rsidP="00553158">
                    <w:pPr>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rPr>
                    </w:pPr>
                    <w:r w:rsidRPr="00384C16">
                      <w:rPr>
                        <w:rFonts w:ascii="Montserrat SemiBold" w:hAnsi="Montserrat SemiBold"/>
                        <w:b/>
                        <w:color w:val="C39852"/>
                        <w:sz w:val="12"/>
                        <w:szCs w:val="12"/>
                      </w:rPr>
                      <w:t xml:space="preserve">sat.gob.mx   MarcaSAT 01 (55) 627 22 728         </w:t>
                    </w:r>
                    <w:r w:rsidRPr="004B089F">
                      <w:rPr>
                        <w:rFonts w:ascii="Montserrat SemiBold" w:hAnsi="Montserrat SemiBold"/>
                        <w:b/>
                        <w:color w:val="C39852"/>
                        <w:sz w:val="12"/>
                        <w:szCs w:val="12"/>
                      </w:rPr>
                      <w:t xml:space="preserve"> </w:t>
                    </w:r>
                  </w:p>
                  <w:p w:rsidR="00553158" w:rsidRDefault="00553158" w:rsidP="00553158"/>
                </w:txbxContent>
              </v:textbox>
              <w10:wrap anchorx="margin"/>
            </v:shape>
          </w:pict>
        </mc:Fallback>
      </mc:AlternateContent>
    </w:r>
    <w:r w:rsidRPr="00553158">
      <w:rPr>
        <w:rFonts w:ascii="Montserrat SemiBold" w:hAnsi="Montserrat SemiBold"/>
        <w:b/>
        <w:noProof/>
        <w:color w:val="C39852"/>
        <w:sz w:val="15"/>
        <w:lang w:val="en-US"/>
      </w:rPr>
      <w:drawing>
        <wp:anchor distT="0" distB="0" distL="114300" distR="114300" simplePos="0" relativeHeight="251662336" behindDoc="1" locked="0" layoutInCell="1" allowOverlap="1" wp14:anchorId="4F18D97C" wp14:editId="075C446A">
          <wp:simplePos x="0" y="0"/>
          <wp:positionH relativeFrom="column">
            <wp:posOffset>82550</wp:posOffset>
          </wp:positionH>
          <wp:positionV relativeFrom="margin">
            <wp:posOffset>8802370</wp:posOffset>
          </wp:positionV>
          <wp:extent cx="6177280" cy="23685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77280" cy="2368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553158" w:rsidRPr="00553158">
      <w:rPr>
        <w:rFonts w:ascii="Montserrat SemiBold" w:hAnsi="Montserrat SemiBold"/>
        <w:b/>
        <w:noProof/>
        <w:color w:val="C39852"/>
        <w:sz w:val="15"/>
        <w:lang w:val="en-US"/>
      </w:rPr>
      <w:drawing>
        <wp:anchor distT="0" distB="0" distL="114300" distR="114300" simplePos="0" relativeHeight="251663360" behindDoc="0" locked="0" layoutInCell="1" allowOverlap="1" wp14:anchorId="54AE5657" wp14:editId="3F331874">
          <wp:simplePos x="0" y="0"/>
          <wp:positionH relativeFrom="column">
            <wp:posOffset>5327650</wp:posOffset>
          </wp:positionH>
          <wp:positionV relativeFrom="paragraph">
            <wp:posOffset>-172085</wp:posOffset>
          </wp:positionV>
          <wp:extent cx="1269365" cy="606425"/>
          <wp:effectExtent l="0" t="0" r="6985" b="317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269365" cy="606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727714">
      <w:rPr>
        <w:rFonts w:ascii="Montserrat SemiBold" w:hAnsi="Montserrat SemiBold"/>
        <w:b/>
        <w:color w:val="C39852"/>
        <w:sz w:val="14"/>
        <w:szCs w:val="14"/>
        <w:lang w:val="es-ES"/>
      </w:rPr>
      <w:tab/>
    </w:r>
  </w:p>
  <w:p w:rsidR="0068293E" w:rsidRDefault="00B044CA" w:rsidP="00B12216">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-23609</wp:posOffset>
              </wp:positionH>
              <wp:positionV relativeFrom="paragraph">
                <wp:posOffset>388620</wp:posOffset>
              </wp:positionV>
              <wp:extent cx="5063320" cy="327546"/>
              <wp:effectExtent l="0" t="0" r="4445" b="0"/>
              <wp:wrapNone/>
              <wp:docPr id="5" name="Cuadro de texto 5"/>
              <wp:cNvGraphicFramePr/>
              <a:graphic xmlns:a="http://schemas.openxmlformats.org/drawingml/2006/main">
                <a:graphicData uri="http://schemas.microsoft.com/office/word/2010/wordprocessingShape">
                  <wps:wsp>
                    <wps:cNvSpPr txBox="1"/>
                    <wps:spPr>
                      <a:xfrm>
                        <a:off x="0" y="0"/>
                        <a:ext cx="5063320" cy="327546"/>
                      </a:xfrm>
                      <a:prstGeom prst="rect">
                        <a:avLst/>
                      </a:prstGeom>
                      <a:solidFill>
                        <a:schemeClr val="lt1"/>
                      </a:solidFill>
                      <a:ln w="6350">
                        <a:noFill/>
                      </a:ln>
                    </wps:spPr>
                    <wps:txbx>
                      <w:txbxContent>
                        <w:p w:rsidR="00B044CA" w:rsidRPr="00384C16" w:rsidRDefault="00B044CA" w:rsidP="00B044CA">
                          <w:pPr>
                            <w:pStyle w:val="Piedepgina"/>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lang w:val="es-ES"/>
                            </w:rPr>
                          </w:pPr>
                          <w:r w:rsidRPr="00384C16">
                            <w:rPr>
                              <w:rFonts w:ascii="Montserrat SemiBold" w:hAnsi="Montserrat SemiBold"/>
                              <w:b/>
                              <w:color w:val="C39852"/>
                              <w:sz w:val="12"/>
                              <w:szCs w:val="12"/>
                              <w:lang w:val="es-ES"/>
                            </w:rPr>
                            <w:t xml:space="preserve">Fuente y Zaragoza S/N, Planta Baja, Edificio Aduana, Col. Centro, C.P. 26000, Piedras Negras, Coahuila de Zaragoza </w:t>
                          </w:r>
                        </w:p>
                        <w:p w:rsidR="00B044CA" w:rsidRDefault="00B044CA" w:rsidP="00B044CA">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lang w:val="es-ES"/>
                            </w:rPr>
                          </w:pPr>
                          <w:r w:rsidRPr="00384C16">
                            <w:rPr>
                              <w:rFonts w:ascii="Montserrat SemiBold" w:hAnsi="Montserrat SemiBold"/>
                              <w:b/>
                              <w:color w:val="C39852"/>
                              <w:sz w:val="12"/>
                              <w:szCs w:val="12"/>
                              <w:lang w:val="es-ES"/>
                            </w:rPr>
                            <w:t xml:space="preserve">sat.gob.mx   MarcaSAT 01 (55) 627 22 728         </w:t>
                          </w:r>
                          <w:r w:rsidRPr="004B089F">
                            <w:rPr>
                              <w:rFonts w:ascii="Montserrat SemiBold" w:hAnsi="Montserrat SemiBold"/>
                              <w:b/>
                              <w:color w:val="C39852"/>
                              <w:sz w:val="12"/>
                              <w:szCs w:val="12"/>
                              <w:lang w:val="es-ES"/>
                            </w:rPr>
                            <w:t xml:space="preserve"> </w:t>
                          </w:r>
                        </w:p>
                        <w:p w:rsidR="00B044CA" w:rsidRDefault="00B044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5" o:spid="_x0000_s1027" type="#_x0000_t202" style="position:absolute;margin-left:-1.85pt;margin-top:30.6pt;width:398.7pt;height:25.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" fillcolor="white [3201]" stroked="f" strokeweight=".5pt">
              <v:textbox>
                <w:txbxContent>
                  <w:p w:rsidR="00B044CA" w:rsidRPr="00384C16" w:rsidRDefault="00B044CA" w:rsidP="00B044CA">
                    <w:pPr>
                      <w:pStyle w:val="Piedepgina"/>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lang w:val="es-ES"/>
                      </w:rPr>
                    </w:pPr>
                    <w:r w:rsidRPr="00384C16">
                      <w:rPr>
                        <w:rFonts w:ascii="Montserrat SemiBold" w:hAnsi="Montserrat SemiBold"/>
                        <w:b/>
                        <w:color w:val="C39852"/>
                        <w:sz w:val="12"/>
                        <w:szCs w:val="12"/>
                        <w:lang w:val="es-ES"/>
                      </w:rPr>
                      <w:t xml:space="preserve">Fuente y Zaragoza S/N, Planta Baja, Edificio Aduana, Col. Centro, C.P. 26000, Piedras Negras, Coahuila de Zaragoza </w:t>
                    </w:r>
                  </w:p>
                  <w:p w:rsidR="00B044CA" w:rsidRDefault="00B044CA" w:rsidP="00B044CA">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lang w:val="es-ES"/>
                      </w:rPr>
                    </w:pPr>
                    <w:r w:rsidRPr="00384C16">
                      <w:rPr>
                        <w:rFonts w:ascii="Montserrat SemiBold" w:hAnsi="Montserrat SemiBold"/>
                        <w:b/>
                        <w:color w:val="C39852"/>
                        <w:sz w:val="12"/>
                        <w:szCs w:val="12"/>
                        <w:lang w:val="es-ES"/>
                      </w:rPr>
                      <w:t xml:space="preserve">sat.gob.mx   MarcaSAT 01 (55) 627 22 728         </w:t>
                    </w:r>
                    <w:r w:rsidRPr="004B089F">
                      <w:rPr>
                        <w:rFonts w:ascii="Montserrat SemiBold" w:hAnsi="Montserrat SemiBold"/>
                        <w:b/>
                        <w:color w:val="C39852"/>
                        <w:sz w:val="12"/>
                        <w:szCs w:val="12"/>
                        <w:lang w:val="es-ES"/>
                      </w:rPr>
                      <w:t xml:space="preserve"> </w:t>
                    </w:r>
                  </w:p>
                  <w:p w:rsidR="00B044CA" w:rsidRDefault="00B044CA"/>
                </w:txbxContent>
              </v:textbox>
            </v:shape>
          </w:pict>
        </mc:Fallback>
      </mc:AlternateContent>
    </w:r>
  </w:p>
  <w:p w:rsidR="00C14C5D" w:rsidRPr="009D2B83" w:rsidRDefault="00300D25" w:rsidP="00B12216">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D25" w:rsidRDefault="00300D25" w:rsidP="009F77CD">
      <w:r>
        <w:separator/>
      </w:r>
    </w:p>
  </w:footnote>
  <w:footnote w:type="continuationSeparator" w:id="0">
    <w:p w:rsidR="00300D25" w:rsidRDefault="00300D25" w:rsidP="009F7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31"/>
      <w:gridCol w:w="3318"/>
    </w:tblGrid>
    <w:tr w:rsidR="008B749E" w:rsidTr="00154F07">
      <w:trPr>
        <w:trHeight w:val="854"/>
      </w:trPr>
      <w:tc>
        <w:tcPr>
          <w:tcW w:w="5812" w:type="dxa"/>
        </w:tcPr>
        <w:p w:rsidR="008B749E" w:rsidRDefault="00037899" w:rsidP="008B749E">
          <w:pPr>
            <w:pStyle w:val="Encabezado"/>
          </w:pPr>
          <w:r>
            <w:rPr>
              <w:noProof/>
              <w:lang w:val="en-US"/>
            </w:rPr>
            <w:drawing>
              <wp:inline distT="0" distB="0" distL="0" distR="0" wp14:anchorId="7B130402" wp14:editId="238DC161">
                <wp:extent cx="4270442" cy="51308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84819" cy="514807"/>
                        </a:xfrm>
                        <a:prstGeom prst="rect">
                          <a:avLst/>
                        </a:prstGeom>
                      </pic:spPr>
                    </pic:pic>
                  </a:graphicData>
                </a:graphic>
              </wp:inline>
            </w:drawing>
          </w:r>
        </w:p>
      </w:tc>
      <w:tc>
        <w:tcPr>
          <w:tcW w:w="236" w:type="dxa"/>
        </w:tcPr>
        <w:p w:rsidR="008B749E" w:rsidRDefault="00300D25" w:rsidP="008B749E">
          <w:pPr>
            <w:pStyle w:val="Encabezado"/>
            <w:jc w:val="center"/>
          </w:pPr>
        </w:p>
      </w:tc>
      <w:tc>
        <w:tcPr>
          <w:tcW w:w="4442" w:type="dxa"/>
        </w:tcPr>
        <w:p w:rsidR="008B749E" w:rsidRPr="00D84C5F" w:rsidRDefault="00727714" w:rsidP="008B749E">
          <w:pPr>
            <w:pStyle w:val="Encabezado"/>
            <w:ind w:left="-326"/>
            <w:jc w:val="right"/>
            <w:rPr>
              <w:rFonts w:ascii="Montserrat ExtraBold" w:hAnsi="Montserrat ExtraBold"/>
              <w:sz w:val="16"/>
              <w:szCs w:val="18"/>
            </w:rPr>
          </w:pPr>
          <w:r w:rsidRPr="00D84C5F">
            <w:rPr>
              <w:rFonts w:ascii="Montserrat ExtraBold" w:hAnsi="Montserrat ExtraBold"/>
              <w:sz w:val="16"/>
              <w:szCs w:val="18"/>
            </w:rPr>
            <w:t>Administración General Jurídica</w:t>
          </w:r>
        </w:p>
        <w:p w:rsidR="008B749E" w:rsidRDefault="00727714" w:rsidP="008B749E">
          <w:pPr>
            <w:pStyle w:val="Encabezado"/>
            <w:ind w:left="-326"/>
            <w:jc w:val="right"/>
          </w:pPr>
          <w:r w:rsidRPr="00D84C5F">
            <w:rPr>
              <w:rFonts w:ascii="Montserrat" w:hAnsi="Montserrat"/>
              <w:sz w:val="12"/>
              <w:szCs w:val="14"/>
            </w:rPr>
            <w:t>Administración Desconcentrada Jur</w:t>
          </w:r>
          <w:r>
            <w:rPr>
              <w:rFonts w:ascii="Montserrat" w:hAnsi="Montserrat"/>
              <w:sz w:val="12"/>
              <w:szCs w:val="14"/>
            </w:rPr>
            <w:t>ídica de Coahuila de Zaragoza “3</w:t>
          </w:r>
          <w:r w:rsidRPr="00D84C5F">
            <w:rPr>
              <w:rFonts w:ascii="Montserrat" w:hAnsi="Montserrat"/>
              <w:sz w:val="12"/>
              <w:szCs w:val="14"/>
            </w:rPr>
            <w:t>”</w:t>
          </w:r>
        </w:p>
      </w:tc>
    </w:tr>
  </w:tbl>
  <w:p w:rsidR="002039F1" w:rsidRPr="00402254" w:rsidRDefault="00727714" w:rsidP="00B12216">
    <w:pPr>
      <w:pStyle w:val="Ttulo"/>
      <w:tabs>
        <w:tab w:val="left" w:pos="1425"/>
      </w:tabs>
      <w:ind w:left="142"/>
      <w:rPr>
        <w:rFonts w:ascii="Montserrat" w:hAnsi="Montserrat" w:cstheme="minorBidi"/>
        <w:sz w:val="20"/>
      </w:rPr>
    </w:pPr>
    <w:r w:rsidRPr="00402254">
      <w:rPr>
        <w:rFonts w:ascii="Montserrat" w:hAnsi="Montserrat" w:cstheme="minorBidi"/>
        <w:sz w:val="20"/>
      </w:rPr>
      <w:t xml:space="preserve">Hoja </w:t>
    </w:r>
    <w:r w:rsidRPr="00402254">
      <w:rPr>
        <w:rFonts w:ascii="Montserrat" w:hAnsi="Montserrat" w:cstheme="minorBidi"/>
        <w:sz w:val="20"/>
      </w:rPr>
      <w:fldChar w:fldCharType="begin"/>
    </w:r>
    <w:r w:rsidRPr="00402254">
      <w:rPr>
        <w:rFonts w:ascii="Montserrat" w:hAnsi="Montserrat" w:cstheme="minorBidi"/>
        <w:sz w:val="20"/>
      </w:rPr>
      <w:instrText xml:space="preserve"> PAGE </w:instrText>
    </w:r>
    <w:r w:rsidRPr="00402254">
      <w:rPr>
        <w:rFonts w:ascii="Montserrat" w:hAnsi="Montserrat" w:cstheme="minorBidi"/>
        <w:sz w:val="20"/>
      </w:rPr>
      <w:fldChar w:fldCharType="separate"/>
    </w:r>
    <w:r w:rsidR="0048523E">
      <w:rPr>
        <w:rFonts w:ascii="Montserrat" w:hAnsi="Montserrat" w:cstheme="minorBidi"/>
        <w:noProof/>
        <w:sz w:val="20"/>
      </w:rPr>
      <w:t>2</w:t>
    </w:r>
    <w:r w:rsidRPr="00402254">
      <w:rPr>
        <w:rFonts w:ascii="Montserrat" w:hAnsi="Montserrat" w:cstheme="minorBid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3DpJVKNGHnGwjxR6+knWPYlQNVXmyyU3Zo0UO0UwwbT2bGyeczVGZSiT9LeZyUDZ0+1JHPBzZi8LL+za8SRwYw==" w:salt="Epc5w4OgWGVQ5P77CXuWPw=="/>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Coahulia de Zaragoza &quot;2&quot;"/>
    <w:docVar w:name="etiquetaFirmaDigital" w:val="Firma Electrónica:_x000a_SsHh1FqbAEKQXAaS38kClowYiHlozupjFLLAlPK/TzM8WbWPsGeP5wdUmAcmZjTUBI4/7lv2xql6iot1+/SkReHa/1bBZm31V8L8tVqA7wMMvXmSe0UePRTkFYbJxUxbTtSw2CygOzW2BAFZ6wwey1JQIyR2Vr+uN2+KPd3zxolUy32Z4C+DWd9K8CB6pCgWmk6Plzsvl9uAAvfi7O/V7N1Lyodn9QtHDQIgoeOoiMjhO7q9G5Ox9A2Xr789Fj0YUVaC+Skg1nl1a5IK7CnQf7nSParAjolLcORnioFBGgxPzatrfi4ZjGpkeBHar1p0BamdDBkxSmBjMn03m/rVsQ=="/>
    <w:docVar w:name="etiquetaFolioUnico" w:val="4316714"/>
    <w:docVar w:name="etiquetaNombreFuncionario" w:val="Carlos Daniel Trueba Ramírez"/>
    <w:docVar w:name="etiquetaSelloDigital" w:val="Cadena original: _x000a_||SAT970701NN3|Tributaria|0632|24 de junio de 2022|7/4/2022 4:50:00 PM|00001088888800000031||_x000a__x000a_Sello digital: _x000a_UAObXB/nDIwKF1PN6zk7LcgWRNzRWaUAKiVZhtazyKet5zkvraEsiitUyoNCaLNSvomgZtxyPr72mMznTE+9/FeeSU9F6RCPEUprvAZtnsZrGMUFLJsnn8SfaWdgv5lG047+X7999NERPJLf4on7htTdta+de9s5bx3txcHWSQE="/>
    <w:docVar w:name="fechaO" w:val="24 de junio de 2022"/>
    <w:docVar w:name="formatoFecha" w:val="dd 'de' MMMM 'de' yyyy"/>
    <w:docVar w:name="horarioVerano" w:val="7e5729558298e4d63382072dacaaa02f|cc9ba025edd9eb42fc626b89cdaf31b4"/>
    <w:docVar w:name="leyenda" w:val=". "/>
    <w:docVar w:name="nombre" w:val="Tributaria"/>
    <w:docVar w:name="nombreArchivoCreado" w:val="D:\respaldo equipo para disco D\documentos SIFEN\Of. 0067-2020 se comunica ejecutoria amparo dentro del JN 4754-17.docx"/>
    <w:docVar w:name="oficio" w:val="0632"/>
    <w:docVar w:name="QR" w:val="QR"/>
    <w:docVar w:name="rfc" w:val="SAT970701NN3"/>
  </w:docVars>
  <w:rsids>
    <w:rsidRoot w:val="009F77CD"/>
    <w:rsid w:val="00012659"/>
    <w:rsid w:val="000358D0"/>
    <w:rsid w:val="00037899"/>
    <w:rsid w:val="00057A55"/>
    <w:rsid w:val="00074259"/>
    <w:rsid w:val="000A780F"/>
    <w:rsid w:val="000E60FC"/>
    <w:rsid w:val="000E6412"/>
    <w:rsid w:val="000F3B2F"/>
    <w:rsid w:val="001013F8"/>
    <w:rsid w:val="00111F54"/>
    <w:rsid w:val="00123CDE"/>
    <w:rsid w:val="001300C2"/>
    <w:rsid w:val="00130C15"/>
    <w:rsid w:val="001605ED"/>
    <w:rsid w:val="001650D0"/>
    <w:rsid w:val="001724FD"/>
    <w:rsid w:val="00173AD8"/>
    <w:rsid w:val="0018066F"/>
    <w:rsid w:val="00186D0F"/>
    <w:rsid w:val="001B4669"/>
    <w:rsid w:val="001B6BA7"/>
    <w:rsid w:val="00235D65"/>
    <w:rsid w:val="00250024"/>
    <w:rsid w:val="00266C30"/>
    <w:rsid w:val="00270968"/>
    <w:rsid w:val="002C68ED"/>
    <w:rsid w:val="002D22B0"/>
    <w:rsid w:val="002F67AD"/>
    <w:rsid w:val="00300D25"/>
    <w:rsid w:val="00322FF7"/>
    <w:rsid w:val="00345915"/>
    <w:rsid w:val="003F5DEF"/>
    <w:rsid w:val="00402254"/>
    <w:rsid w:val="00412BA4"/>
    <w:rsid w:val="00431007"/>
    <w:rsid w:val="00440FEE"/>
    <w:rsid w:val="00441FB5"/>
    <w:rsid w:val="00447E97"/>
    <w:rsid w:val="00456655"/>
    <w:rsid w:val="00462A11"/>
    <w:rsid w:val="0048523E"/>
    <w:rsid w:val="0049322C"/>
    <w:rsid w:val="004C1A79"/>
    <w:rsid w:val="004D5ED5"/>
    <w:rsid w:val="004E6E7E"/>
    <w:rsid w:val="004F4006"/>
    <w:rsid w:val="0053445E"/>
    <w:rsid w:val="00536CD2"/>
    <w:rsid w:val="0054065A"/>
    <w:rsid w:val="0055222C"/>
    <w:rsid w:val="00553158"/>
    <w:rsid w:val="005537FF"/>
    <w:rsid w:val="00572EE6"/>
    <w:rsid w:val="005B0DAC"/>
    <w:rsid w:val="005C6D61"/>
    <w:rsid w:val="00600160"/>
    <w:rsid w:val="0063626B"/>
    <w:rsid w:val="00650038"/>
    <w:rsid w:val="006830C6"/>
    <w:rsid w:val="00692724"/>
    <w:rsid w:val="0069365D"/>
    <w:rsid w:val="006D5FDD"/>
    <w:rsid w:val="006F49A6"/>
    <w:rsid w:val="0070603A"/>
    <w:rsid w:val="007129F4"/>
    <w:rsid w:val="00727714"/>
    <w:rsid w:val="00736462"/>
    <w:rsid w:val="00752722"/>
    <w:rsid w:val="0075566A"/>
    <w:rsid w:val="00772A6F"/>
    <w:rsid w:val="00790D9E"/>
    <w:rsid w:val="007A1C76"/>
    <w:rsid w:val="007D2CCC"/>
    <w:rsid w:val="007D3B50"/>
    <w:rsid w:val="007D610E"/>
    <w:rsid w:val="007E01AB"/>
    <w:rsid w:val="007E0583"/>
    <w:rsid w:val="007E0F05"/>
    <w:rsid w:val="007F2B0F"/>
    <w:rsid w:val="007F33E2"/>
    <w:rsid w:val="00816182"/>
    <w:rsid w:val="00844653"/>
    <w:rsid w:val="0085606E"/>
    <w:rsid w:val="00884522"/>
    <w:rsid w:val="008A3823"/>
    <w:rsid w:val="008C6842"/>
    <w:rsid w:val="008E347F"/>
    <w:rsid w:val="00913289"/>
    <w:rsid w:val="00926169"/>
    <w:rsid w:val="00926DDC"/>
    <w:rsid w:val="00932BF4"/>
    <w:rsid w:val="00947C3A"/>
    <w:rsid w:val="009B4ACB"/>
    <w:rsid w:val="009C5051"/>
    <w:rsid w:val="009E6786"/>
    <w:rsid w:val="009F77CD"/>
    <w:rsid w:val="00A27F10"/>
    <w:rsid w:val="00A357BC"/>
    <w:rsid w:val="00A5345D"/>
    <w:rsid w:val="00A6719E"/>
    <w:rsid w:val="00A71B5A"/>
    <w:rsid w:val="00A77F8F"/>
    <w:rsid w:val="00A809D4"/>
    <w:rsid w:val="00A85A00"/>
    <w:rsid w:val="00A87EBC"/>
    <w:rsid w:val="00AA27AB"/>
    <w:rsid w:val="00AA59CF"/>
    <w:rsid w:val="00AC68C1"/>
    <w:rsid w:val="00AD41F3"/>
    <w:rsid w:val="00AD5485"/>
    <w:rsid w:val="00AE5022"/>
    <w:rsid w:val="00AF7E93"/>
    <w:rsid w:val="00B044CA"/>
    <w:rsid w:val="00B5741A"/>
    <w:rsid w:val="00B650F8"/>
    <w:rsid w:val="00B67828"/>
    <w:rsid w:val="00B7070C"/>
    <w:rsid w:val="00BB7262"/>
    <w:rsid w:val="00BD35FE"/>
    <w:rsid w:val="00BF5C4F"/>
    <w:rsid w:val="00C05642"/>
    <w:rsid w:val="00C14AC4"/>
    <w:rsid w:val="00C43CB2"/>
    <w:rsid w:val="00C54F32"/>
    <w:rsid w:val="00C61060"/>
    <w:rsid w:val="00C65DCB"/>
    <w:rsid w:val="00C674E8"/>
    <w:rsid w:val="00C76240"/>
    <w:rsid w:val="00C86237"/>
    <w:rsid w:val="00CB1362"/>
    <w:rsid w:val="00CC309A"/>
    <w:rsid w:val="00CD210E"/>
    <w:rsid w:val="00D314BB"/>
    <w:rsid w:val="00D53D4A"/>
    <w:rsid w:val="00D566CA"/>
    <w:rsid w:val="00D8557E"/>
    <w:rsid w:val="00DB33CD"/>
    <w:rsid w:val="00DB7CBE"/>
    <w:rsid w:val="00E06F9B"/>
    <w:rsid w:val="00E32206"/>
    <w:rsid w:val="00E53F7F"/>
    <w:rsid w:val="00E66B70"/>
    <w:rsid w:val="00E82139"/>
    <w:rsid w:val="00E900AA"/>
    <w:rsid w:val="00EB3903"/>
    <w:rsid w:val="00EB6B62"/>
    <w:rsid w:val="00ED4E58"/>
    <w:rsid w:val="00EF2130"/>
    <w:rsid w:val="00F11E1D"/>
    <w:rsid w:val="00F2359D"/>
    <w:rsid w:val="00F4730D"/>
    <w:rsid w:val="00F546B1"/>
    <w:rsid w:val="00F70D0C"/>
    <w:rsid w:val="00F777BE"/>
    <w:rsid w:val="00F96C96"/>
    <w:rsid w:val="00FE18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5D5E8BD-7654-4425-9474-7D044750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7CD"/>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LetterHeader,Cover Page,encabezado"/>
    <w:basedOn w:val="Normal"/>
    <w:link w:val="EncabezadoCar"/>
    <w:unhideWhenUsed/>
    <w:rsid w:val="009F77CD"/>
    <w:pPr>
      <w:tabs>
        <w:tab w:val="center" w:pos="4419"/>
        <w:tab w:val="right" w:pos="8838"/>
      </w:tabs>
    </w:pPr>
  </w:style>
  <w:style w:type="character" w:customStyle="1" w:styleId="EncabezadoCar">
    <w:name w:val="Encabezado Car"/>
    <w:aliases w:val="LetterHeader Car,Cover Page Car,encabezado Car"/>
    <w:basedOn w:val="Fuentedeprrafopredeter"/>
    <w:link w:val="Encabezado"/>
    <w:rsid w:val="009F77CD"/>
    <w:rPr>
      <w:sz w:val="24"/>
      <w:szCs w:val="24"/>
    </w:rPr>
  </w:style>
  <w:style w:type="paragraph" w:styleId="Piedepgina">
    <w:name w:val="footer"/>
    <w:basedOn w:val="Normal"/>
    <w:link w:val="PiedepginaCar"/>
    <w:uiPriority w:val="99"/>
    <w:unhideWhenUsed/>
    <w:rsid w:val="009F77CD"/>
    <w:pPr>
      <w:tabs>
        <w:tab w:val="center" w:pos="4419"/>
        <w:tab w:val="right" w:pos="8838"/>
      </w:tabs>
    </w:pPr>
  </w:style>
  <w:style w:type="character" w:customStyle="1" w:styleId="PiedepginaCar">
    <w:name w:val="Pie de página Car"/>
    <w:basedOn w:val="Fuentedeprrafopredeter"/>
    <w:link w:val="Piedepgina"/>
    <w:uiPriority w:val="99"/>
    <w:rsid w:val="009F77CD"/>
    <w:rPr>
      <w:sz w:val="24"/>
      <w:szCs w:val="24"/>
    </w:rPr>
  </w:style>
  <w:style w:type="table" w:styleId="Tablaconcuadrcula">
    <w:name w:val="Table Grid"/>
    <w:basedOn w:val="Tablanormal"/>
    <w:uiPriority w:val="59"/>
    <w:rsid w:val="009F77C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uiPriority w:val="10"/>
    <w:qFormat/>
    <w:rsid w:val="009F77CD"/>
    <w:pPr>
      <w:jc w:val="center"/>
      <w:outlineLvl w:val="0"/>
    </w:pPr>
    <w:rPr>
      <w:rFonts w:ascii="Arial" w:eastAsia="Times" w:hAnsi="Arial" w:cs="Times New Roman"/>
      <w:sz w:val="28"/>
      <w:szCs w:val="20"/>
      <w:lang w:val="es-ES_tradnl" w:eastAsia="es-ES"/>
    </w:rPr>
  </w:style>
  <w:style w:type="character" w:customStyle="1" w:styleId="TtuloCar">
    <w:name w:val="Título Car"/>
    <w:basedOn w:val="Fuentedeprrafopredeter"/>
    <w:link w:val="Ttulo"/>
    <w:uiPriority w:val="10"/>
    <w:rsid w:val="009F77CD"/>
    <w:rPr>
      <w:rFonts w:ascii="Arial" w:eastAsia="Times" w:hAnsi="Arial" w:cs="Times New Roman"/>
      <w:sz w:val="28"/>
      <w:szCs w:val="20"/>
      <w:lang w:val="es-ES_tradnl" w:eastAsia="es-ES"/>
    </w:rPr>
  </w:style>
  <w:style w:type="paragraph" w:customStyle="1" w:styleId="wordsection1">
    <w:name w:val="wordsection1"/>
    <w:basedOn w:val="Normal"/>
    <w:link w:val="NormalWebCar13"/>
    <w:uiPriority w:val="99"/>
    <w:rsid w:val="009F77CD"/>
    <w:rPr>
      <w:rFonts w:ascii="Times New Roman" w:hAnsi="Times New Roman" w:cs="Times New Roman"/>
      <w:lang w:eastAsia="es-MX"/>
    </w:rPr>
  </w:style>
  <w:style w:type="paragraph" w:styleId="Textoindependiente2">
    <w:name w:val="Body Text 2"/>
    <w:basedOn w:val="Normal"/>
    <w:link w:val="Textoindependiente2Car"/>
    <w:uiPriority w:val="99"/>
    <w:semiHidden/>
    <w:unhideWhenUsed/>
    <w:rsid w:val="009F77CD"/>
    <w:pPr>
      <w:spacing w:after="120" w:line="480" w:lineRule="auto"/>
    </w:pPr>
    <w:rPr>
      <w:rFonts w:ascii="Calibri" w:hAnsi="Calibri" w:cs="Calibri"/>
    </w:rPr>
  </w:style>
  <w:style w:type="character" w:customStyle="1" w:styleId="Textoindependiente2Car">
    <w:name w:val="Texto independiente 2 Car"/>
    <w:basedOn w:val="Fuentedeprrafopredeter"/>
    <w:link w:val="Textoindependiente2"/>
    <w:uiPriority w:val="99"/>
    <w:semiHidden/>
    <w:rsid w:val="009F77CD"/>
    <w:rPr>
      <w:rFonts w:ascii="Calibri" w:hAnsi="Calibri" w:cs="Calibri"/>
      <w:sz w:val="24"/>
      <w:szCs w:val="24"/>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B044CA"/>
    <w:rPr>
      <w:rFonts w:ascii="Times New Roman" w:hAnsi="Times New Roman" w:cs="Times New Roman"/>
      <w:sz w:val="24"/>
      <w:szCs w:val="24"/>
      <w:lang w:eastAsia="es-MX"/>
    </w:rPr>
  </w:style>
  <w:style w:type="paragraph" w:customStyle="1" w:styleId="ace">
    <w:name w:val="ace"/>
    <w:basedOn w:val="Normal"/>
    <w:rsid w:val="00A71B5A"/>
    <w:pPr>
      <w:jc w:val="both"/>
    </w:pPr>
    <w:rPr>
      <w:rFonts w:ascii="Courier New" w:eastAsia="Times New Roman" w:hAnsi="Courier New" w:cs="Times New Roman"/>
      <w:snapToGrid w:val="0"/>
      <w:sz w:val="22"/>
      <w:szCs w:val="20"/>
      <w:lang w:val="es-ES_tradnl" w:eastAsia="es-ES"/>
    </w:rPr>
  </w:style>
  <w:style w:type="paragraph" w:styleId="Textodeglobo">
    <w:name w:val="Balloon Text"/>
    <w:basedOn w:val="Normal"/>
    <w:link w:val="TextodegloboCar"/>
    <w:uiPriority w:val="99"/>
    <w:semiHidden/>
    <w:unhideWhenUsed/>
    <w:rsid w:val="00E53F7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F7F"/>
    <w:rPr>
      <w:rFonts w:ascii="Segoe UI" w:hAnsi="Segoe UI" w:cs="Segoe UI"/>
      <w:sz w:val="18"/>
      <w:szCs w:val="18"/>
    </w:rPr>
  </w:style>
  <w:style w:type="character" w:styleId="Refdecomentario">
    <w:name w:val="annotation reference"/>
    <w:basedOn w:val="Fuentedeprrafopredeter"/>
    <w:uiPriority w:val="99"/>
    <w:semiHidden/>
    <w:unhideWhenUsed/>
    <w:rsid w:val="00736462"/>
    <w:rPr>
      <w:sz w:val="16"/>
      <w:szCs w:val="16"/>
    </w:rPr>
  </w:style>
  <w:style w:type="paragraph" w:styleId="Textocomentario">
    <w:name w:val="annotation text"/>
    <w:basedOn w:val="Normal"/>
    <w:link w:val="TextocomentarioCar"/>
    <w:uiPriority w:val="99"/>
    <w:semiHidden/>
    <w:unhideWhenUsed/>
    <w:rsid w:val="00736462"/>
    <w:rPr>
      <w:sz w:val="20"/>
      <w:szCs w:val="20"/>
    </w:rPr>
  </w:style>
  <w:style w:type="character" w:customStyle="1" w:styleId="TextocomentarioCar">
    <w:name w:val="Texto comentario Car"/>
    <w:basedOn w:val="Fuentedeprrafopredeter"/>
    <w:link w:val="Textocomentario"/>
    <w:uiPriority w:val="99"/>
    <w:semiHidden/>
    <w:rsid w:val="00736462"/>
    <w:rPr>
      <w:sz w:val="20"/>
      <w:szCs w:val="20"/>
    </w:rPr>
  </w:style>
  <w:style w:type="paragraph" w:styleId="Prrafodelista">
    <w:name w:val="List Paragraph"/>
    <w:basedOn w:val="Normal"/>
    <w:uiPriority w:val="34"/>
    <w:qFormat/>
    <w:rsid w:val="00736462"/>
    <w:pPr>
      <w:ind w:left="720"/>
      <w:contextualSpacing/>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3672">
      <w:bodyDiv w:val="1"/>
      <w:marLeft w:val="0"/>
      <w:marRight w:val="0"/>
      <w:marTop w:val="0"/>
      <w:marBottom w:val="0"/>
      <w:divBdr>
        <w:top w:val="none" w:sz="0" w:space="0" w:color="auto"/>
        <w:left w:val="none" w:sz="0" w:space="0" w:color="auto"/>
        <w:bottom w:val="none" w:sz="0" w:space="0" w:color="auto"/>
        <w:right w:val="none" w:sz="0" w:space="0" w:color="auto"/>
      </w:divBdr>
    </w:div>
    <w:div w:id="79640601">
      <w:bodyDiv w:val="1"/>
      <w:marLeft w:val="0"/>
      <w:marRight w:val="0"/>
      <w:marTop w:val="0"/>
      <w:marBottom w:val="0"/>
      <w:divBdr>
        <w:top w:val="none" w:sz="0" w:space="0" w:color="auto"/>
        <w:left w:val="none" w:sz="0" w:space="0" w:color="auto"/>
        <w:bottom w:val="none" w:sz="0" w:space="0" w:color="auto"/>
        <w:right w:val="none" w:sz="0" w:space="0" w:color="auto"/>
      </w:divBdr>
    </w:div>
    <w:div w:id="146940693">
      <w:bodyDiv w:val="1"/>
      <w:marLeft w:val="0"/>
      <w:marRight w:val="0"/>
      <w:marTop w:val="0"/>
      <w:marBottom w:val="0"/>
      <w:divBdr>
        <w:top w:val="none" w:sz="0" w:space="0" w:color="auto"/>
        <w:left w:val="none" w:sz="0" w:space="0" w:color="auto"/>
        <w:bottom w:val="none" w:sz="0" w:space="0" w:color="auto"/>
        <w:right w:val="none" w:sz="0" w:space="0" w:color="auto"/>
      </w:divBdr>
    </w:div>
    <w:div w:id="312026406">
      <w:bodyDiv w:val="1"/>
      <w:marLeft w:val="0"/>
      <w:marRight w:val="0"/>
      <w:marTop w:val="0"/>
      <w:marBottom w:val="0"/>
      <w:divBdr>
        <w:top w:val="none" w:sz="0" w:space="0" w:color="auto"/>
        <w:left w:val="none" w:sz="0" w:space="0" w:color="auto"/>
        <w:bottom w:val="none" w:sz="0" w:space="0" w:color="auto"/>
        <w:right w:val="none" w:sz="0" w:space="0" w:color="auto"/>
      </w:divBdr>
    </w:div>
    <w:div w:id="343897065">
      <w:bodyDiv w:val="1"/>
      <w:marLeft w:val="0"/>
      <w:marRight w:val="0"/>
      <w:marTop w:val="0"/>
      <w:marBottom w:val="0"/>
      <w:divBdr>
        <w:top w:val="none" w:sz="0" w:space="0" w:color="auto"/>
        <w:left w:val="none" w:sz="0" w:space="0" w:color="auto"/>
        <w:bottom w:val="none" w:sz="0" w:space="0" w:color="auto"/>
        <w:right w:val="none" w:sz="0" w:space="0" w:color="auto"/>
      </w:divBdr>
    </w:div>
    <w:div w:id="375812655">
      <w:bodyDiv w:val="1"/>
      <w:marLeft w:val="0"/>
      <w:marRight w:val="0"/>
      <w:marTop w:val="0"/>
      <w:marBottom w:val="0"/>
      <w:divBdr>
        <w:top w:val="none" w:sz="0" w:space="0" w:color="auto"/>
        <w:left w:val="none" w:sz="0" w:space="0" w:color="auto"/>
        <w:bottom w:val="none" w:sz="0" w:space="0" w:color="auto"/>
        <w:right w:val="none" w:sz="0" w:space="0" w:color="auto"/>
      </w:divBdr>
    </w:div>
    <w:div w:id="455679095">
      <w:bodyDiv w:val="1"/>
      <w:marLeft w:val="0"/>
      <w:marRight w:val="0"/>
      <w:marTop w:val="0"/>
      <w:marBottom w:val="0"/>
      <w:divBdr>
        <w:top w:val="none" w:sz="0" w:space="0" w:color="auto"/>
        <w:left w:val="none" w:sz="0" w:space="0" w:color="auto"/>
        <w:bottom w:val="none" w:sz="0" w:space="0" w:color="auto"/>
        <w:right w:val="none" w:sz="0" w:space="0" w:color="auto"/>
      </w:divBdr>
    </w:div>
    <w:div w:id="455680780">
      <w:bodyDiv w:val="1"/>
      <w:marLeft w:val="0"/>
      <w:marRight w:val="0"/>
      <w:marTop w:val="0"/>
      <w:marBottom w:val="0"/>
      <w:divBdr>
        <w:top w:val="none" w:sz="0" w:space="0" w:color="auto"/>
        <w:left w:val="none" w:sz="0" w:space="0" w:color="auto"/>
        <w:bottom w:val="none" w:sz="0" w:space="0" w:color="auto"/>
        <w:right w:val="none" w:sz="0" w:space="0" w:color="auto"/>
      </w:divBdr>
    </w:div>
    <w:div w:id="594439814">
      <w:bodyDiv w:val="1"/>
      <w:marLeft w:val="0"/>
      <w:marRight w:val="0"/>
      <w:marTop w:val="0"/>
      <w:marBottom w:val="0"/>
      <w:divBdr>
        <w:top w:val="none" w:sz="0" w:space="0" w:color="auto"/>
        <w:left w:val="none" w:sz="0" w:space="0" w:color="auto"/>
        <w:bottom w:val="none" w:sz="0" w:space="0" w:color="auto"/>
        <w:right w:val="none" w:sz="0" w:space="0" w:color="auto"/>
      </w:divBdr>
    </w:div>
    <w:div w:id="608853048">
      <w:bodyDiv w:val="1"/>
      <w:marLeft w:val="0"/>
      <w:marRight w:val="0"/>
      <w:marTop w:val="0"/>
      <w:marBottom w:val="0"/>
      <w:divBdr>
        <w:top w:val="none" w:sz="0" w:space="0" w:color="auto"/>
        <w:left w:val="none" w:sz="0" w:space="0" w:color="auto"/>
        <w:bottom w:val="none" w:sz="0" w:space="0" w:color="auto"/>
        <w:right w:val="none" w:sz="0" w:space="0" w:color="auto"/>
      </w:divBdr>
    </w:div>
    <w:div w:id="929581494">
      <w:bodyDiv w:val="1"/>
      <w:marLeft w:val="0"/>
      <w:marRight w:val="0"/>
      <w:marTop w:val="0"/>
      <w:marBottom w:val="0"/>
      <w:divBdr>
        <w:top w:val="none" w:sz="0" w:space="0" w:color="auto"/>
        <w:left w:val="none" w:sz="0" w:space="0" w:color="auto"/>
        <w:bottom w:val="none" w:sz="0" w:space="0" w:color="auto"/>
        <w:right w:val="none" w:sz="0" w:space="0" w:color="auto"/>
      </w:divBdr>
    </w:div>
    <w:div w:id="989333906">
      <w:bodyDiv w:val="1"/>
      <w:marLeft w:val="0"/>
      <w:marRight w:val="0"/>
      <w:marTop w:val="0"/>
      <w:marBottom w:val="0"/>
      <w:divBdr>
        <w:top w:val="none" w:sz="0" w:space="0" w:color="auto"/>
        <w:left w:val="none" w:sz="0" w:space="0" w:color="auto"/>
        <w:bottom w:val="none" w:sz="0" w:space="0" w:color="auto"/>
        <w:right w:val="none" w:sz="0" w:space="0" w:color="auto"/>
      </w:divBdr>
    </w:div>
    <w:div w:id="998539087">
      <w:bodyDiv w:val="1"/>
      <w:marLeft w:val="0"/>
      <w:marRight w:val="0"/>
      <w:marTop w:val="0"/>
      <w:marBottom w:val="0"/>
      <w:divBdr>
        <w:top w:val="none" w:sz="0" w:space="0" w:color="auto"/>
        <w:left w:val="none" w:sz="0" w:space="0" w:color="auto"/>
        <w:bottom w:val="none" w:sz="0" w:space="0" w:color="auto"/>
        <w:right w:val="none" w:sz="0" w:space="0" w:color="auto"/>
      </w:divBdr>
    </w:div>
    <w:div w:id="1069186817">
      <w:bodyDiv w:val="1"/>
      <w:marLeft w:val="0"/>
      <w:marRight w:val="0"/>
      <w:marTop w:val="0"/>
      <w:marBottom w:val="0"/>
      <w:divBdr>
        <w:top w:val="none" w:sz="0" w:space="0" w:color="auto"/>
        <w:left w:val="none" w:sz="0" w:space="0" w:color="auto"/>
        <w:bottom w:val="none" w:sz="0" w:space="0" w:color="auto"/>
        <w:right w:val="none" w:sz="0" w:space="0" w:color="auto"/>
      </w:divBdr>
    </w:div>
    <w:div w:id="1074741910">
      <w:bodyDiv w:val="1"/>
      <w:marLeft w:val="0"/>
      <w:marRight w:val="0"/>
      <w:marTop w:val="0"/>
      <w:marBottom w:val="0"/>
      <w:divBdr>
        <w:top w:val="none" w:sz="0" w:space="0" w:color="auto"/>
        <w:left w:val="none" w:sz="0" w:space="0" w:color="auto"/>
        <w:bottom w:val="none" w:sz="0" w:space="0" w:color="auto"/>
        <w:right w:val="none" w:sz="0" w:space="0" w:color="auto"/>
      </w:divBdr>
    </w:div>
    <w:div w:id="1103575071">
      <w:bodyDiv w:val="1"/>
      <w:marLeft w:val="0"/>
      <w:marRight w:val="0"/>
      <w:marTop w:val="0"/>
      <w:marBottom w:val="0"/>
      <w:divBdr>
        <w:top w:val="none" w:sz="0" w:space="0" w:color="auto"/>
        <w:left w:val="none" w:sz="0" w:space="0" w:color="auto"/>
        <w:bottom w:val="none" w:sz="0" w:space="0" w:color="auto"/>
        <w:right w:val="none" w:sz="0" w:space="0" w:color="auto"/>
      </w:divBdr>
    </w:div>
    <w:div w:id="1208418885">
      <w:bodyDiv w:val="1"/>
      <w:marLeft w:val="0"/>
      <w:marRight w:val="0"/>
      <w:marTop w:val="0"/>
      <w:marBottom w:val="0"/>
      <w:divBdr>
        <w:top w:val="none" w:sz="0" w:space="0" w:color="auto"/>
        <w:left w:val="none" w:sz="0" w:space="0" w:color="auto"/>
        <w:bottom w:val="none" w:sz="0" w:space="0" w:color="auto"/>
        <w:right w:val="none" w:sz="0" w:space="0" w:color="auto"/>
      </w:divBdr>
    </w:div>
    <w:div w:id="1230115415">
      <w:bodyDiv w:val="1"/>
      <w:marLeft w:val="0"/>
      <w:marRight w:val="0"/>
      <w:marTop w:val="0"/>
      <w:marBottom w:val="0"/>
      <w:divBdr>
        <w:top w:val="none" w:sz="0" w:space="0" w:color="auto"/>
        <w:left w:val="none" w:sz="0" w:space="0" w:color="auto"/>
        <w:bottom w:val="none" w:sz="0" w:space="0" w:color="auto"/>
        <w:right w:val="none" w:sz="0" w:space="0" w:color="auto"/>
      </w:divBdr>
    </w:div>
    <w:div w:id="1305307742">
      <w:bodyDiv w:val="1"/>
      <w:marLeft w:val="0"/>
      <w:marRight w:val="0"/>
      <w:marTop w:val="0"/>
      <w:marBottom w:val="0"/>
      <w:divBdr>
        <w:top w:val="none" w:sz="0" w:space="0" w:color="auto"/>
        <w:left w:val="none" w:sz="0" w:space="0" w:color="auto"/>
        <w:bottom w:val="none" w:sz="0" w:space="0" w:color="auto"/>
        <w:right w:val="none" w:sz="0" w:space="0" w:color="auto"/>
      </w:divBdr>
    </w:div>
    <w:div w:id="1330599290">
      <w:bodyDiv w:val="1"/>
      <w:marLeft w:val="0"/>
      <w:marRight w:val="0"/>
      <w:marTop w:val="0"/>
      <w:marBottom w:val="0"/>
      <w:divBdr>
        <w:top w:val="none" w:sz="0" w:space="0" w:color="auto"/>
        <w:left w:val="none" w:sz="0" w:space="0" w:color="auto"/>
        <w:bottom w:val="none" w:sz="0" w:space="0" w:color="auto"/>
        <w:right w:val="none" w:sz="0" w:space="0" w:color="auto"/>
      </w:divBdr>
    </w:div>
    <w:div w:id="1380083702">
      <w:bodyDiv w:val="1"/>
      <w:marLeft w:val="0"/>
      <w:marRight w:val="0"/>
      <w:marTop w:val="0"/>
      <w:marBottom w:val="0"/>
      <w:divBdr>
        <w:top w:val="none" w:sz="0" w:space="0" w:color="auto"/>
        <w:left w:val="none" w:sz="0" w:space="0" w:color="auto"/>
        <w:bottom w:val="none" w:sz="0" w:space="0" w:color="auto"/>
        <w:right w:val="none" w:sz="0" w:space="0" w:color="auto"/>
      </w:divBdr>
    </w:div>
    <w:div w:id="1528445560">
      <w:bodyDiv w:val="1"/>
      <w:marLeft w:val="0"/>
      <w:marRight w:val="0"/>
      <w:marTop w:val="0"/>
      <w:marBottom w:val="0"/>
      <w:divBdr>
        <w:top w:val="none" w:sz="0" w:space="0" w:color="auto"/>
        <w:left w:val="none" w:sz="0" w:space="0" w:color="auto"/>
        <w:bottom w:val="none" w:sz="0" w:space="0" w:color="auto"/>
        <w:right w:val="none" w:sz="0" w:space="0" w:color="auto"/>
      </w:divBdr>
    </w:div>
    <w:div w:id="1634288287">
      <w:bodyDiv w:val="1"/>
      <w:marLeft w:val="0"/>
      <w:marRight w:val="0"/>
      <w:marTop w:val="0"/>
      <w:marBottom w:val="0"/>
      <w:divBdr>
        <w:top w:val="none" w:sz="0" w:space="0" w:color="auto"/>
        <w:left w:val="none" w:sz="0" w:space="0" w:color="auto"/>
        <w:bottom w:val="none" w:sz="0" w:space="0" w:color="auto"/>
        <w:right w:val="none" w:sz="0" w:space="0" w:color="auto"/>
      </w:divBdr>
    </w:div>
    <w:div w:id="1752850658">
      <w:bodyDiv w:val="1"/>
      <w:marLeft w:val="0"/>
      <w:marRight w:val="0"/>
      <w:marTop w:val="0"/>
      <w:marBottom w:val="0"/>
      <w:divBdr>
        <w:top w:val="none" w:sz="0" w:space="0" w:color="auto"/>
        <w:left w:val="none" w:sz="0" w:space="0" w:color="auto"/>
        <w:bottom w:val="none" w:sz="0" w:space="0" w:color="auto"/>
        <w:right w:val="none" w:sz="0" w:space="0" w:color="auto"/>
      </w:divBdr>
    </w:div>
    <w:div w:id="1768765843">
      <w:bodyDiv w:val="1"/>
      <w:marLeft w:val="0"/>
      <w:marRight w:val="0"/>
      <w:marTop w:val="0"/>
      <w:marBottom w:val="0"/>
      <w:divBdr>
        <w:top w:val="none" w:sz="0" w:space="0" w:color="auto"/>
        <w:left w:val="none" w:sz="0" w:space="0" w:color="auto"/>
        <w:bottom w:val="none" w:sz="0" w:space="0" w:color="auto"/>
        <w:right w:val="none" w:sz="0" w:space="0" w:color="auto"/>
      </w:divBdr>
    </w:div>
    <w:div w:id="1815835825">
      <w:bodyDiv w:val="1"/>
      <w:marLeft w:val="0"/>
      <w:marRight w:val="0"/>
      <w:marTop w:val="0"/>
      <w:marBottom w:val="0"/>
      <w:divBdr>
        <w:top w:val="none" w:sz="0" w:space="0" w:color="auto"/>
        <w:left w:val="none" w:sz="0" w:space="0" w:color="auto"/>
        <w:bottom w:val="none" w:sz="0" w:space="0" w:color="auto"/>
        <w:right w:val="none" w:sz="0" w:space="0" w:color="auto"/>
      </w:divBdr>
    </w:div>
    <w:div w:id="1945842054">
      <w:bodyDiv w:val="1"/>
      <w:marLeft w:val="0"/>
      <w:marRight w:val="0"/>
      <w:marTop w:val="0"/>
      <w:marBottom w:val="0"/>
      <w:divBdr>
        <w:top w:val="none" w:sz="0" w:space="0" w:color="auto"/>
        <w:left w:val="none" w:sz="0" w:space="0" w:color="auto"/>
        <w:bottom w:val="none" w:sz="0" w:space="0" w:color="auto"/>
        <w:right w:val="none" w:sz="0" w:space="0" w:color="auto"/>
      </w:divBdr>
    </w:div>
    <w:div w:id="1980721403">
      <w:bodyDiv w:val="1"/>
      <w:marLeft w:val="0"/>
      <w:marRight w:val="0"/>
      <w:marTop w:val="0"/>
      <w:marBottom w:val="0"/>
      <w:divBdr>
        <w:top w:val="none" w:sz="0" w:space="0" w:color="auto"/>
        <w:left w:val="none" w:sz="0" w:space="0" w:color="auto"/>
        <w:bottom w:val="none" w:sz="0" w:space="0" w:color="auto"/>
        <w:right w:val="none" w:sz="0" w:space="0" w:color="auto"/>
      </w:divBdr>
    </w:div>
    <w:div w:id="2051755834">
      <w:bodyDiv w:val="1"/>
      <w:marLeft w:val="0"/>
      <w:marRight w:val="0"/>
      <w:marTop w:val="0"/>
      <w:marBottom w:val="0"/>
      <w:divBdr>
        <w:top w:val="none" w:sz="0" w:space="0" w:color="auto"/>
        <w:left w:val="none" w:sz="0" w:space="0" w:color="auto"/>
        <w:bottom w:val="none" w:sz="0" w:space="0" w:color="auto"/>
        <w:right w:val="none" w:sz="0" w:space="0" w:color="auto"/>
      </w:divBdr>
    </w:div>
    <w:div w:id="2132282336">
      <w:bodyDiv w:val="1"/>
      <w:marLeft w:val="0"/>
      <w:marRight w:val="0"/>
      <w:marTop w:val="0"/>
      <w:marBottom w:val="0"/>
      <w:divBdr>
        <w:top w:val="none" w:sz="0" w:space="0" w:color="auto"/>
        <w:left w:val="none" w:sz="0" w:space="0" w:color="auto"/>
        <w:bottom w:val="none" w:sz="0" w:space="0" w:color="auto"/>
        <w:right w:val="none" w:sz="0" w:space="0" w:color="auto"/>
      </w:divBdr>
    </w:div>
    <w:div w:id="213281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CAD56-86D8-4786-9CF6-047DB43AB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861</Words>
  <Characters>4910</Characters>
  <Application>Microsoft Office Word</Application>
  <DocSecurity>8</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Pineda Loera</dc:creator>
  <cp:keywords/>
  <dc:description/>
  <cp:lastModifiedBy>Carlos Daniel Trueba Ramírez</cp:lastModifiedBy>
  <cp:revision>11</cp:revision>
  <cp:lastPrinted>2022-07-04T21:50:00Z</cp:lastPrinted>
  <dcterms:created xsi:type="dcterms:W3CDTF">2022-07-04T21:49:00Z</dcterms:created>
  <dcterms:modified xsi:type="dcterms:W3CDTF">2022-07-04T21:50:00Z</dcterms:modified>
</cp:coreProperties>
</file>